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3AFAA" w14:textId="22E9E5FB" w:rsidR="0036657F" w:rsidRDefault="00CB3941">
      <w:pPr>
        <w:rPr>
          <w:sz w:val="24"/>
          <w:szCs w:val="24"/>
        </w:rPr>
      </w:pPr>
      <w:r>
        <w:rPr>
          <w:sz w:val="24"/>
          <w:szCs w:val="24"/>
        </w:rPr>
        <w:t>(</w:t>
      </w:r>
      <w:proofErr w:type="spellStart"/>
      <w:r>
        <w:rPr>
          <w:sz w:val="24"/>
          <w:szCs w:val="24"/>
        </w:rPr>
        <w:t>E</w:t>
      </w:r>
      <w:r w:rsidR="009B2579">
        <w:rPr>
          <w:sz w:val="24"/>
          <w:szCs w:val="24"/>
        </w:rPr>
        <w:t>spa</w:t>
      </w:r>
      <w:r w:rsidR="009B2579">
        <w:rPr>
          <w:sz w:val="24"/>
          <w:szCs w:val="24"/>
          <w:lang w:val="es-419"/>
        </w:rPr>
        <w:t>ñol</w:t>
      </w:r>
      <w:proofErr w:type="spellEnd"/>
      <w:r w:rsidR="009B2579">
        <w:rPr>
          <w:sz w:val="24"/>
          <w:szCs w:val="24"/>
          <w:lang w:val="es-419"/>
        </w:rPr>
        <w:t xml:space="preserve"> más abajo- </w:t>
      </w:r>
      <w:proofErr w:type="spellStart"/>
      <w:r w:rsidR="009B2579">
        <w:rPr>
          <w:sz w:val="24"/>
          <w:szCs w:val="24"/>
        </w:rPr>
        <w:t>Português</w:t>
      </w:r>
      <w:proofErr w:type="spellEnd"/>
      <w:r w:rsidR="009B2579">
        <w:rPr>
          <w:sz w:val="24"/>
          <w:szCs w:val="24"/>
        </w:rPr>
        <w:t xml:space="preserve"> </w:t>
      </w:r>
      <w:proofErr w:type="spellStart"/>
      <w:r w:rsidR="009B2579">
        <w:rPr>
          <w:sz w:val="24"/>
          <w:szCs w:val="24"/>
        </w:rPr>
        <w:t>abaixo</w:t>
      </w:r>
      <w:proofErr w:type="spellEnd"/>
      <w:r>
        <w:rPr>
          <w:sz w:val="24"/>
          <w:szCs w:val="24"/>
        </w:rPr>
        <w:t>)</w:t>
      </w:r>
    </w:p>
    <w:p w14:paraId="3CA5ABDC" w14:textId="77777777" w:rsidR="009B2579" w:rsidRDefault="009B2579" w:rsidP="009B2579">
      <w:pPr>
        <w:rPr>
          <w:b/>
          <w:bCs/>
          <w:i/>
          <w:iCs/>
          <w:sz w:val="32"/>
          <w:szCs w:val="32"/>
        </w:rPr>
      </w:pPr>
    </w:p>
    <w:p w14:paraId="3ABEDBA2" w14:textId="77777777" w:rsidR="009B2579" w:rsidRPr="00D46083" w:rsidRDefault="009B2579" w:rsidP="009B2579">
      <w:pPr>
        <w:jc w:val="center"/>
        <w:rPr>
          <w:b/>
          <w:bCs/>
          <w:i/>
          <w:iCs/>
          <w:sz w:val="32"/>
          <w:szCs w:val="32"/>
        </w:rPr>
      </w:pPr>
      <w:r w:rsidRPr="00D46083">
        <w:rPr>
          <w:b/>
          <w:bCs/>
          <w:i/>
          <w:iCs/>
          <w:sz w:val="32"/>
          <w:szCs w:val="32"/>
        </w:rPr>
        <w:t>Call for chapters</w:t>
      </w:r>
    </w:p>
    <w:p w14:paraId="46FC9EFB" w14:textId="77777777" w:rsidR="009B2579" w:rsidRPr="00D46083" w:rsidRDefault="009B2579" w:rsidP="009B2579">
      <w:pPr>
        <w:pStyle w:val="NoSpacing"/>
        <w:jc w:val="center"/>
        <w:rPr>
          <w:b/>
          <w:bCs/>
          <w:i/>
          <w:iCs/>
          <w:sz w:val="36"/>
          <w:szCs w:val="36"/>
        </w:rPr>
      </w:pPr>
      <w:r w:rsidRPr="00D46083">
        <w:rPr>
          <w:b/>
          <w:bCs/>
          <w:i/>
          <w:iCs/>
          <w:sz w:val="36"/>
          <w:szCs w:val="36"/>
        </w:rPr>
        <w:t xml:space="preserve">Diversifying Theory in STS: Latin American Perspectives </w:t>
      </w:r>
    </w:p>
    <w:p w14:paraId="646BE7CF" w14:textId="77777777" w:rsidR="009B2579" w:rsidRPr="00D46083" w:rsidRDefault="009B2579" w:rsidP="009B2579">
      <w:pPr>
        <w:pStyle w:val="NoSpacing"/>
        <w:jc w:val="center"/>
        <w:rPr>
          <w:sz w:val="28"/>
          <w:szCs w:val="28"/>
        </w:rPr>
      </w:pPr>
      <w:r w:rsidRPr="00D46083">
        <w:rPr>
          <w:sz w:val="28"/>
          <w:szCs w:val="28"/>
        </w:rPr>
        <w:t>(Title to be confirmed)</w:t>
      </w:r>
    </w:p>
    <w:p w14:paraId="1AA8EE3B" w14:textId="77777777" w:rsidR="009B2579" w:rsidRPr="00D46083" w:rsidRDefault="009B2579" w:rsidP="009B2579">
      <w:pPr>
        <w:rPr>
          <w:sz w:val="24"/>
          <w:szCs w:val="24"/>
        </w:rPr>
      </w:pPr>
    </w:p>
    <w:p w14:paraId="5DC814D7" w14:textId="77777777" w:rsidR="009B2579" w:rsidRPr="00D46083" w:rsidRDefault="009B2579" w:rsidP="009B2579">
      <w:pPr>
        <w:rPr>
          <w:sz w:val="24"/>
          <w:szCs w:val="24"/>
        </w:rPr>
      </w:pPr>
      <w:r w:rsidRPr="00D46083">
        <w:rPr>
          <w:sz w:val="24"/>
          <w:szCs w:val="24"/>
        </w:rPr>
        <w:t xml:space="preserve">There is abundant literature in STS that has pointed out that the theoretical production of the field has been concentrated in Europe and North America </w:t>
      </w:r>
      <w:r w:rsidRPr="00D46083">
        <w:rPr>
          <w:sz w:val="24"/>
          <w:szCs w:val="24"/>
        </w:rPr>
        <w:fldChar w:fldCharType="begin"/>
      </w:r>
      <w:r w:rsidRPr="00D46083">
        <w:rPr>
          <w:sz w:val="24"/>
          <w:szCs w:val="24"/>
        </w:rPr>
        <w:instrText xml:space="preserve"> ADDIN ZOTERO_ITEM CSL_CITATION {"citationID":"VAsZIA5r","properties":{"formattedCitation":"(Kreimer, 2022; Law &amp; Lin, 2017; Sismondo, 2008)","plainCitation":"(Kreimer, 2022; Law &amp; Lin, 2017; Sismondo, 2008)","noteIndex":0},"citationItems":[{"id":1878,"uris":["http://zotero.org/users/1806613/items/65DJVEFW"],"itemData":{"id":1878,"type":"article-journal","abstract":"There is a certain ‘failure’ in what we could call the modern development of the STS field over the past decade, i.e. a large number of studies—particularly empirical—that were deployed from the 1970s onwards. Indeed, one of their original and crucial objectives was to emphasize the local, situated, contingent character of the processes of production and negotiation of knowledge. However, these studies mostly concentrate on one part of the world, i.e. the most developed countries, precisely where modern science, commonly referred to as “Western Science,” developed. This limitation—surely intuitive or “natural”—has several consequences analyzed in this article. In summary, these limitations can be analyzed in terms of the objects of research (the various forms of knowledge) but also in terms of the theories and methods used to account for them. The aim is to discuss the construction of a double (or even triple) peripheral situation, which calls into question the old principles of symmetry and impartiality (Bloor 1976; Collins 1981): on the one hand, the peripheral character of the objects analyzed (i.e. science and scientific development outside Euro-America) and, in parallel, the peripheral situation of the communities of specialists who dedicate themselves to studying them. Connected to this, an additional question emerges: What are the theoretical frameworks and methodologies best suited to account for these objects in their respective contexts? Is it suitable to simply apply to these objects of study the same theoretical frameworks and methods commonly used to analyze hegemonic science? And last but not least, how to approach the (scientific, cultural, political) relationships between different contexts in a highly globalized world? This is the first of two parts: while in the first one I discuss the “failures” of the hegemonic paradigm in STS and its consequences in relation to non-hegemonic contexts. The second part—appearing in volume 8, issue 3—focuses on the consequences for the case of STS research in Latin America and the dynamics of its specific agendas.\nThose who seek to \"provincialize CTS\" (Law and Li, 2015), or those who sustain postcolonial perspectives (Anderson, 2012, Harding, 2008 and 2016, among others), promote a real and important advance, since they question the hegemonic model of STS and intend to broaden their agendas to account for and understand the dynamics of technosciences in the \"other contexts\". It is not a question of finding \"new localities\" in different \"provinces\", but rather that the processes of techno-scientific development -both in central and peripheral contexts- are crossed by the complex and heterogeneous societies, where we find, for example, perfectly internationalized scientific elites, generally trained in \"central\" laboratories, coexisting with a multiplicity of other actors, some of them seeking to reproduce the internationalized canons, others questioning them, while a last group is only oriented by local dimensions.","container-title":"Engaging Science, Technology, and Society","DOI":"10.17351/ests2022.1109","ISSN":"2413-8053","issue":"2","language":"en","license":"Copyright (c) 2022 Pablo Kreimer","page":"159-175","source":"estsjournal.org","title":"Constructivist Paradoxes Part 1: Critical Thoughts about Provincializing, Globalizing, and Localizing STS from a Non-Hegemonic Perspective","title-short":"Constructivist Paradoxes Part 1","volume":"8","author":[{"family":"Kreimer","given":"Pablo"}],"issued":{"date-parts":[["2022",9,14]]}}},{"id":633,"uris":["http://zotero.org/users/1806613/items/EVMF7EUR"],"itemData":{"id":633,"type":"article-journal","container-title":"East Asian Science, Technology and Society","DOI":"10.1215/18752160-3823859","ISSN":"1875-2160, 1875-2152","issue":"2","language":"en","page":"211-227","source":"Crossref","title":"Provincializing STS: Postcoloniality, Symmetry, and Method","title-short":"Provincializing STS","volume":"11","author":[{"family":"Law","given":"John"},{"family":"Lin","given":"Wen-yuan"}],"issued":{"date-parts":[["2017",6]]}}},{"id":613,"uris":["http://zotero.org/users/1806613/items/RBAX49H2"],"itemData":{"id":613,"type":"chapter","container-title":"he Handbook of Science and Technology Studies.","event-place":"Cambridge, Mass","publisher":"MIT Press","publisher-place":"Cambridge, Mass","title":"Science and Techonology Studies and an Engaged Program","author":[{"family":"Sismondo","given":"Sergio"}],"editor":[{"family":"Hackett","given":"Edward J."},{"family":"Amsterdamska","given":"Olga"},{"family":"Lynch","given":"Michael"},{"family":"Wajcman","given":"Judith"}],"issued":{"date-parts":[["2008"]]}}}],"schema":"https://github.com/citation-style-language/schema/raw/master/csl-citation.json"} </w:instrText>
      </w:r>
      <w:r w:rsidRPr="00D46083">
        <w:rPr>
          <w:sz w:val="24"/>
          <w:szCs w:val="24"/>
        </w:rPr>
        <w:fldChar w:fldCharType="separate"/>
      </w:r>
      <w:r w:rsidRPr="00D46083">
        <w:rPr>
          <w:rFonts w:ascii="Calibri" w:hAnsi="Calibri" w:cs="Calibri"/>
          <w:sz w:val="24"/>
        </w:rPr>
        <w:t>(Kreimer, 2022; Law &amp; Lin, 2017; Sismondo, 2008).</w:t>
      </w:r>
      <w:r w:rsidRPr="00D46083">
        <w:rPr>
          <w:sz w:val="24"/>
          <w:szCs w:val="24"/>
        </w:rPr>
        <w:fldChar w:fldCharType="end"/>
      </w:r>
      <w:r w:rsidRPr="00D46083">
        <w:rPr>
          <w:sz w:val="24"/>
          <w:szCs w:val="24"/>
        </w:rPr>
        <w:t xml:space="preserve"> There are also numerous studies showing that other regions have made valuable contributions to the understanding of science and technology </w:t>
      </w:r>
      <w:r w:rsidRPr="00D46083">
        <w:rPr>
          <w:sz w:val="24"/>
          <w:szCs w:val="24"/>
        </w:rPr>
        <w:fldChar w:fldCharType="begin"/>
      </w:r>
      <w:r w:rsidRPr="00D46083">
        <w:rPr>
          <w:sz w:val="24"/>
          <w:szCs w:val="24"/>
        </w:rPr>
        <w:instrText xml:space="preserve"> ADDIN ZOTERO_ITEM CSL_CITATION {"citationID":"JeAJC1gF","properties":{"formattedCitation":"(Alkan, Aybike et\\uc0\\u160{}al., 2023; Fischer, 2018; Fraser Low, Morris, 1989; Fu, 2007; Kreimer &amp; Vessuri, 2017; Okune, Angela &amp; Chaudhury, Aadita, 2018; Vessuri, 1987)","plainCitation":"(Alkan, Aybike et al., 2023; Fischer, 2018; Fraser Low, Morris, 1989; Fu, 2007; Kreimer &amp; Vessuri, 2017; Okune, Angela &amp; Chaudhury, Aadita, 2018; Vessuri, 1987)","noteIndex":0},"citationItems":[{"id":1884,"uris":["http://zotero.org/users/1806613/items/ZZSQH67I"],"itemData":{"id":1884,"type":"manuscript","genre":"Forthcoming Engaging Science, Technology and Society","title":"Placing STS in and through Turkey","author":[{"literal":"Alkan, Aybike"},{"literal":"Kaşdoğan, Duygu"},{"literal":"Erol, Mara"}],"issued":{"date-parts":[["2023"]]}}},{"id":1882,"uris":["http://zotero.org/users/1806613/items/4XJ9ULW4"],"itemData":{"id":1882,"type":"article-journal","container-title":"East Asian Science, Technology and Society: An International Journal","DOI":"10.1215/18752160-7219380","ISSN":"1875-2160, 1875-2152","issue":"4","journalAbbreviation":"East Asian Science, Technology and Society: An International Journal","language":"en","page":"519-540","source":"DOI.org (Crossref)","title":"Theorizing STS from Asia—Toward an STS Multiscale Bioecology Framework: A Blurred Genre Manifesto/Agenda for an Emergent Field","title-short":"Theorizing STS from Asia—Toward an STS Multiscale Bioecology Framework","volume":"12","author":[{"family":"Fischer","given":"Michael M. J."}],"issued":{"date-parts":[["2018",12,1]]}}},{"id":1879,"uris":["http://zotero.org/users/1806613/items/SVM386TE"],"itemData":{"id":1879,"type":"article-journal","container-title":"Social Studies of Science","issue":"2","page":"313-342","title":"The Butterfly and the Frigate: Social Studies of Science in Japan","volume":"19","author":[{"literal":"Fraser Low, Morris"}],"issued":{"date-parts":[["1989"]]}}},{"id":1880,"uris":["http://zotero.org/users/1806613/items/4ZFWYISP"],"itemData":{"id":1880,"type":"article-journal","container-title":"East Asian Science, Technology and Society: an International Journal","DOI":"10.1007/s12280-007-9000-y","ISSN":"1875-2160, 1875-2152","issue":"1","journalAbbreviation":"East Asian Science","language":"en","page":"1-14","source":"DOI.org (Crossref)","title":"How Far Can East Asian STS Go?: A position paper","title-short":"How Far Can East Asian STS Go?","volume":"1","author":[{"family":"Fu","given":"Daiwie"}],"issued":{"date-parts":[["2007",12]]}}},{"id":382,"uris":["http://zotero.org/users/1806613/items/FXF2ZDB6"],"itemData":{"id":382,"type":"article-journal","container-title":"Tapuya: Latin American Science, Technology and Society","DOI":"10.1080/25729861.2017.1368622","ISSN":"2572-9861","issue":"1","language":"en","page":"17-37","source":"Crossref","title":"Latin American science, technology, and society: a historical and reflexive approach","title-short":"Latin American science, technology, and society","volume":"1","author":[{"family":"Kreimer","given":"Pablo"},{"family":"Vessuri","given":"Hebe"}],"issued":{"date-parts":[["2017",1]]}}},{"id":1881,"uris":["http://zotero.org/users/1806613/items/9CM5HQ2V"],"itemData":{"id":1881,"type":"paper-conference","container-title":"STS Across Borders Exhibit","event-place":"Sidney","event-title":"2018 Society for Social Studies of Science Meeting","publisher-place":"Sidney","title":"Okune, Angela and Aadita Chaudhury. 2018. \"STS in 'Africa' in Formation.\" In STSAcross Borders Digital Exhibit, curated by Aalok Khandekar and Kim Fortun. Societyfor Social Studies of Science. August.","author":[{"literal":"Okune, Angela"},{"literal":"Chaudhury, Aadita"}],"issued":{"date-parts":[["2018",8]]}}},{"id":595,"uris":["http://zotero.org/users/1806613/items/NAK6EWWI"],"itemData":{"id":595,"type":"article-newspaper","container-title":"Social Studies of Science","edition":"17(3)","page":"519-554","title":"The Social Study of Science in Latin America","author":[{"family":"Vessuri","given":"Hebe"}],"issued":{"date-parts":[["1987"]]}}}],"schema":"https://github.com/citation-style-language/schema/raw/master/csl-citation.json"} </w:instrText>
      </w:r>
      <w:r w:rsidRPr="00D46083">
        <w:rPr>
          <w:sz w:val="24"/>
          <w:szCs w:val="24"/>
        </w:rPr>
        <w:fldChar w:fldCharType="separate"/>
      </w:r>
      <w:r w:rsidRPr="00D46083">
        <w:rPr>
          <w:rFonts w:ascii="Calibri" w:hAnsi="Calibri" w:cs="Calibri"/>
          <w:sz w:val="24"/>
          <w:szCs w:val="24"/>
        </w:rPr>
        <w:t>(Alkan, Aybike et al., 2023; Fischer, 2018; Fraser Low, Morris, 1989; Fu, 2007; Kreimer &amp; Vessuri, 2017; Okune, Angela &amp; Chaudhury, Aadita, 2018; Vessuri, 1987).</w:t>
      </w:r>
      <w:r w:rsidRPr="00D46083">
        <w:rPr>
          <w:sz w:val="24"/>
          <w:szCs w:val="24"/>
        </w:rPr>
        <w:fldChar w:fldCharType="end"/>
      </w:r>
      <w:r w:rsidRPr="00D46083">
        <w:rPr>
          <w:sz w:val="24"/>
          <w:szCs w:val="24"/>
        </w:rPr>
        <w:t xml:space="preserve"> Such contributions, however, have been underestimated, ignored</w:t>
      </w:r>
      <w:r>
        <w:rPr>
          <w:sz w:val="24"/>
          <w:szCs w:val="24"/>
        </w:rPr>
        <w:t>,</w:t>
      </w:r>
      <w:r w:rsidRPr="00D46083">
        <w:rPr>
          <w:sz w:val="24"/>
          <w:szCs w:val="24"/>
        </w:rPr>
        <w:t xml:space="preserve"> or outright ignored in the conceptual production of the core of STS studies. One of the reasons for such decoupling is the lack of volumes that concentrate </w:t>
      </w:r>
      <w:r w:rsidRPr="009B2579">
        <w:rPr>
          <w:sz w:val="24"/>
          <w:szCs w:val="24"/>
        </w:rPr>
        <w:t xml:space="preserve">on </w:t>
      </w:r>
      <w:r w:rsidRPr="00D46083">
        <w:rPr>
          <w:sz w:val="24"/>
          <w:szCs w:val="24"/>
        </w:rPr>
        <w:t xml:space="preserve">concepts and theories coming from the peripheral zones of the field and make them accessible to audiences in other regions. In the context of growing criticism of this </w:t>
      </w:r>
      <w:proofErr w:type="spellStart"/>
      <w:r w:rsidRPr="00D46083">
        <w:rPr>
          <w:sz w:val="24"/>
          <w:szCs w:val="24"/>
        </w:rPr>
        <w:t>invisibilization</w:t>
      </w:r>
      <w:proofErr w:type="spellEnd"/>
      <w:r w:rsidRPr="00D46083">
        <w:rPr>
          <w:sz w:val="24"/>
          <w:szCs w:val="24"/>
        </w:rPr>
        <w:t xml:space="preserve"> of STS knowledge from vast regions of the globe </w:t>
      </w:r>
      <w:r w:rsidRPr="00D46083">
        <w:rPr>
          <w:sz w:val="24"/>
          <w:szCs w:val="24"/>
        </w:rPr>
        <w:fldChar w:fldCharType="begin"/>
      </w:r>
      <w:r w:rsidRPr="00D46083">
        <w:rPr>
          <w:sz w:val="24"/>
          <w:szCs w:val="24"/>
        </w:rPr>
        <w:instrText xml:space="preserve"> ADDIN ZOTERO_ITEM CSL_CITATION {"citationID":"Rm8eMikP","properties":{"formattedCitation":"(Harding, 2008; Invernizzi et\\uc0\\u160{}al., 2022; Law &amp; Lin, 2017)","plainCitation":"(Harding, 2008; Invernizzi et al., 2022; Law &amp; Lin, 2017)","noteIndex":0},"citationItems":[{"id":389,"uris":["http://zotero.org/users/1806613/items/52YS9JTW"],"itemData":{"id":389,"type":"book","call-number":"Q175.5 .H395 2008","collection-title":"Next wave","event-place":"Durham","ISBN":"978-0-8223-4259-5","note":"OCLC: ocn183914697","number-of-pages":"283","publisher":"Duke University Press","publisher-place":"Durham","source":"Library of Congress ISBN","title":"Sciences from below: feminisms, postcolonialities, and modernities","title-short":"Sciences from below","author":[{"family":"Harding","given":"Sandra G."}],"issued":{"date-parts":[["2008"]]}}},{"id":25,"uris":["http://zotero.org/users/1806613/items/K7RBCRIH"],"itemData":{"id":25,"type":"article-journal","container-title":"Engaging Science, Technology and Society","issue":"2 forthcoming","page":"1-35","title":"STS between Centers and Peripheries. How transnational are STS leading journals?","volume":"8","author":[{"family":"Invernizzi","given":"Noela"},{"family":"Davyt","given":"Amilcar"},{"family":"Kreimer","given":"Pablo"},{"family":"Rodriguez Medina","given":"Leandro"}],"issued":{"date-parts":[["2022"]]}}},{"id":633,"uris":["http://zotero.org/users/1806613/items/EVMF7EUR"],"itemData":{"id":633,"type":"article-journal","container-title":"East Asian Science, Technology and Society","DOI":"10.1215/18752160-3823859","ISSN":"1875-2160, 1875-2152","issue":"2","language":"en","page":"211-227","source":"Crossref","title":"Provincializing STS: Postcoloniality, Symmetry, and Method","title-short":"Provincializing STS","volume":"11","author":[{"family":"Law","given":"John"},{"family":"Lin","given":"Wen-yuan"}],"issued":{"date-parts":[["2017",6]]}}}],"schema":"https://github.com/citation-style-language/schema/raw/master/csl-citation.json"} </w:instrText>
      </w:r>
      <w:r w:rsidRPr="00D46083">
        <w:rPr>
          <w:sz w:val="24"/>
          <w:szCs w:val="24"/>
        </w:rPr>
        <w:fldChar w:fldCharType="separate"/>
      </w:r>
      <w:r w:rsidRPr="00D46083">
        <w:rPr>
          <w:rFonts w:ascii="Calibri" w:hAnsi="Calibri" w:cs="Calibri"/>
          <w:sz w:val="24"/>
          <w:szCs w:val="24"/>
        </w:rPr>
        <w:t>(Harding, 2008; Invernizzi et al., 2022; Law &amp; Lin, 2017)</w:t>
      </w:r>
      <w:r w:rsidRPr="00D46083">
        <w:rPr>
          <w:sz w:val="24"/>
          <w:szCs w:val="24"/>
        </w:rPr>
        <w:fldChar w:fldCharType="end"/>
      </w:r>
      <w:r w:rsidRPr="00D46083">
        <w:rPr>
          <w:sz w:val="24"/>
          <w:szCs w:val="24"/>
        </w:rPr>
        <w:t xml:space="preserve"> and initiatives for the </w:t>
      </w:r>
      <w:proofErr w:type="spellStart"/>
      <w:r w:rsidRPr="00D46083">
        <w:rPr>
          <w:sz w:val="24"/>
          <w:szCs w:val="24"/>
        </w:rPr>
        <w:t>transnationalization</w:t>
      </w:r>
      <w:proofErr w:type="spellEnd"/>
      <w:r w:rsidRPr="00D46083">
        <w:rPr>
          <w:sz w:val="24"/>
          <w:szCs w:val="24"/>
        </w:rPr>
        <w:t xml:space="preserve"> of the field - for example, the recent joint trilingual congress of the Latin American Association for the Social Studies of Science and Technology and the Society for Social Studies of Science in Mexico (2022) - the present volume, to be published by a global publisher and in English, aims to systematize conceptual contributions that have emerged in Latin America to socially understand science and technology in the various sites where they are produced, appropriated, adapted and used, from the origins of the field to the present day.</w:t>
      </w:r>
    </w:p>
    <w:p w14:paraId="5FD459EA" w14:textId="77777777" w:rsidR="009B2579" w:rsidRPr="00D46083" w:rsidRDefault="009B2579" w:rsidP="009B2579">
      <w:pPr>
        <w:rPr>
          <w:sz w:val="24"/>
          <w:szCs w:val="24"/>
        </w:rPr>
      </w:pPr>
      <w:r w:rsidRPr="00D46083">
        <w:rPr>
          <w:sz w:val="24"/>
          <w:szCs w:val="24"/>
        </w:rPr>
        <w:t xml:space="preserve">The chapters should be structured in one of the following three ways. </w:t>
      </w:r>
    </w:p>
    <w:p w14:paraId="708A4FBB" w14:textId="77777777" w:rsidR="009B2579" w:rsidRPr="00D46083" w:rsidRDefault="009B2579" w:rsidP="009B2579">
      <w:pPr>
        <w:pStyle w:val="ListParagraph"/>
        <w:numPr>
          <w:ilvl w:val="0"/>
          <w:numId w:val="3"/>
        </w:numPr>
        <w:rPr>
          <w:sz w:val="24"/>
          <w:szCs w:val="24"/>
        </w:rPr>
      </w:pPr>
      <w:r w:rsidRPr="00D46083">
        <w:rPr>
          <w:sz w:val="24"/>
          <w:szCs w:val="24"/>
        </w:rPr>
        <w:t>Analyzing in detail a concept of their own (author's own elaboration) that has been proposed either in the context of empirical research or theoretical reflection. The focus may be on well-established concepts in the Latin American STS tradition or, alternatively, recent concepts that the authors wish to develop theoretically in depth.</w:t>
      </w:r>
    </w:p>
    <w:p w14:paraId="05219E17" w14:textId="77777777" w:rsidR="009B2579" w:rsidRPr="00D46083" w:rsidRDefault="009B2579" w:rsidP="009B2579">
      <w:pPr>
        <w:pStyle w:val="ListParagraph"/>
        <w:numPr>
          <w:ilvl w:val="0"/>
          <w:numId w:val="3"/>
        </w:numPr>
        <w:rPr>
          <w:sz w:val="24"/>
          <w:szCs w:val="24"/>
        </w:rPr>
      </w:pPr>
      <w:r w:rsidRPr="00D46083">
        <w:rPr>
          <w:sz w:val="24"/>
          <w:szCs w:val="24"/>
        </w:rPr>
        <w:t>Studying in depth a concept from another colleague or school of thought, either originally used to understand empirical phenomena or proposed as a conceptual innovation. In this case, such concepts are expected to have a recognized path within the field and the chapter should clearly map it.</w:t>
      </w:r>
    </w:p>
    <w:p w14:paraId="75BA9438" w14:textId="77777777" w:rsidR="009B2579" w:rsidRPr="00D46083" w:rsidRDefault="009B2579" w:rsidP="009B2579">
      <w:pPr>
        <w:pStyle w:val="ListParagraph"/>
        <w:numPr>
          <w:ilvl w:val="0"/>
          <w:numId w:val="3"/>
        </w:numPr>
        <w:rPr>
          <w:sz w:val="24"/>
          <w:szCs w:val="24"/>
        </w:rPr>
      </w:pPr>
      <w:r w:rsidRPr="00D46083">
        <w:rPr>
          <w:sz w:val="24"/>
          <w:szCs w:val="24"/>
        </w:rPr>
        <w:t xml:space="preserve">Showing the theoretical and empirical limitations of concepts appropriated from theories produced in the centers of knowledge to be applied to the Latin American reality. These chapters will not only critically expose such limitations, but will present </w:t>
      </w:r>
      <w:r w:rsidRPr="00D46083">
        <w:rPr>
          <w:sz w:val="24"/>
          <w:szCs w:val="24"/>
        </w:rPr>
        <w:lastRenderedPageBreak/>
        <w:t>alternative and/or adapted concepts that have been produced in/from/for Latin America that are more pertinent to study the phenomena of interest.</w:t>
      </w:r>
    </w:p>
    <w:p w14:paraId="11D52D92" w14:textId="77777777" w:rsidR="009B2579" w:rsidRPr="00D46083" w:rsidRDefault="009B2579" w:rsidP="009B2579">
      <w:pPr>
        <w:rPr>
          <w:sz w:val="24"/>
          <w:szCs w:val="24"/>
        </w:rPr>
      </w:pPr>
      <w:r w:rsidRPr="00D46083">
        <w:rPr>
          <w:sz w:val="24"/>
          <w:szCs w:val="24"/>
        </w:rPr>
        <w:t>In the three types of chapters, the authors are expected to define the concept in question, point out its historical development (if applicable), the empirical context in which it arises, indicate its most relevant applications and, if possible, point out and illustrate the contributions that this concept could make in other geographical contexts, in the North or in the global South. Thus, the chapters of the volume will not be read as a glossary of terms proposed from Latin America, but as a compendium of concepts that seek to diversify mainstream theories, i.e., concepts that also claim the possibility of being useful tools beyond their place of enunciation.</w:t>
      </w:r>
    </w:p>
    <w:p w14:paraId="3A41EC04" w14:textId="77777777" w:rsidR="009B2579" w:rsidRPr="00D46083" w:rsidRDefault="009B2579" w:rsidP="009B2579">
      <w:pPr>
        <w:rPr>
          <w:sz w:val="24"/>
          <w:szCs w:val="24"/>
        </w:rPr>
      </w:pPr>
      <w:r w:rsidRPr="00D46083">
        <w:rPr>
          <w:sz w:val="24"/>
          <w:szCs w:val="24"/>
        </w:rPr>
        <w:t>In this first phase, we expect to receive abstracts of up to 1</w:t>
      </w:r>
      <w:r>
        <w:rPr>
          <w:sz w:val="24"/>
          <w:szCs w:val="24"/>
        </w:rPr>
        <w:t>,</w:t>
      </w:r>
      <w:r w:rsidRPr="00D46083">
        <w:rPr>
          <w:sz w:val="24"/>
          <w:szCs w:val="24"/>
        </w:rPr>
        <w:t xml:space="preserve">000 words before April 30, 2023 to the following e-mail addresses: </w:t>
      </w:r>
      <w:hyperlink r:id="rId5" w:history="1">
        <w:r w:rsidRPr="00D46083">
          <w:rPr>
            <w:rStyle w:val="Hyperlink"/>
            <w:sz w:val="24"/>
            <w:szCs w:val="24"/>
          </w:rPr>
          <w:t>noela.invernizzi@gmail.com</w:t>
        </w:r>
      </w:hyperlink>
      <w:r w:rsidRPr="00D46083">
        <w:rPr>
          <w:sz w:val="24"/>
          <w:szCs w:val="24"/>
        </w:rPr>
        <w:t xml:space="preserve"> and/or </w:t>
      </w:r>
      <w:hyperlink r:id="rId6" w:history="1">
        <w:r w:rsidRPr="00B068B6">
          <w:rPr>
            <w:rStyle w:val="Hyperlink"/>
            <w:sz w:val="24"/>
            <w:szCs w:val="24"/>
          </w:rPr>
          <w:t>leandro.rodriguezm@gmail.com</w:t>
        </w:r>
      </w:hyperlink>
      <w:r w:rsidRPr="00D46083">
        <w:rPr>
          <w:sz w:val="24"/>
          <w:szCs w:val="24"/>
        </w:rPr>
        <w:t>. From these, a selection will be made of those that will allow us to assemble an original and ambitious book, representing researchers from different generations, aimed at engaging in dialogues with colleagues (and concepts) from other regions. Full chapters of approximately 6</w:t>
      </w:r>
      <w:r>
        <w:rPr>
          <w:sz w:val="24"/>
          <w:szCs w:val="24"/>
        </w:rPr>
        <w:t>,</w:t>
      </w:r>
      <w:r w:rsidRPr="00D46083">
        <w:rPr>
          <w:sz w:val="24"/>
          <w:szCs w:val="24"/>
        </w:rPr>
        <w:t xml:space="preserve">000 words (not including references) will be due by August 15, 2023 and will be subject to blind peer review by colleagues in the field. Both abstracts and chapters may be submitted in Spanish, Portuguese or English. However, the publication will be in English, so the authors will be responsible for the translations, with professional quality, once the revised versions of their chapters have been approved. </w:t>
      </w:r>
    </w:p>
    <w:p w14:paraId="0E083537" w14:textId="77777777" w:rsidR="009B2579" w:rsidRPr="00D46083" w:rsidRDefault="009B2579" w:rsidP="009B2579">
      <w:pPr>
        <w:rPr>
          <w:sz w:val="24"/>
          <w:szCs w:val="24"/>
        </w:rPr>
      </w:pPr>
      <w:r w:rsidRPr="00D46083">
        <w:rPr>
          <w:sz w:val="24"/>
          <w:szCs w:val="24"/>
        </w:rPr>
        <w:t xml:space="preserve">For any questions, inquiries or proposals, please do not hesitate to write to us at the above-mentioned e-mail addresses. </w:t>
      </w:r>
    </w:p>
    <w:p w14:paraId="6BEE37B3" w14:textId="77777777" w:rsidR="009B2579" w:rsidRPr="00D46083" w:rsidRDefault="009B2579" w:rsidP="009B2579">
      <w:pPr>
        <w:rPr>
          <w:sz w:val="18"/>
          <w:szCs w:val="18"/>
        </w:rPr>
      </w:pPr>
      <w:r w:rsidRPr="00D46083">
        <w:rPr>
          <w:sz w:val="18"/>
          <w:szCs w:val="18"/>
        </w:rPr>
        <w:t>References</w:t>
      </w:r>
    </w:p>
    <w:p w14:paraId="2CDBBB20" w14:textId="77777777" w:rsidR="009B2579" w:rsidRPr="00D46083" w:rsidRDefault="009B2579" w:rsidP="009B2579">
      <w:pPr>
        <w:pStyle w:val="NoSpacing"/>
        <w:ind w:left="450" w:hanging="450"/>
        <w:rPr>
          <w:sz w:val="18"/>
          <w:szCs w:val="18"/>
        </w:rPr>
      </w:pPr>
      <w:r w:rsidRPr="00D46083">
        <w:rPr>
          <w:sz w:val="18"/>
          <w:szCs w:val="18"/>
        </w:rPr>
        <w:fldChar w:fldCharType="begin"/>
      </w:r>
      <w:r w:rsidRPr="00D46083">
        <w:rPr>
          <w:sz w:val="18"/>
          <w:szCs w:val="18"/>
        </w:rPr>
        <w:instrText xml:space="preserve"> ADDIN ZOTERO_BIBL {"uncited":[],"omitted":[],"custom":[]} CSL_BIBLIOGRAPHY </w:instrText>
      </w:r>
      <w:r w:rsidRPr="00D46083">
        <w:rPr>
          <w:sz w:val="18"/>
          <w:szCs w:val="18"/>
        </w:rPr>
        <w:fldChar w:fldCharType="separate"/>
      </w:r>
      <w:r w:rsidRPr="00D46083">
        <w:rPr>
          <w:sz w:val="18"/>
          <w:szCs w:val="18"/>
        </w:rPr>
        <w:t xml:space="preserve">Alkan, Aybike, Kaşdoğan, Duygu, &amp; Erol, Mara (2023). </w:t>
      </w:r>
      <w:r w:rsidRPr="00D46083">
        <w:rPr>
          <w:i/>
          <w:iCs/>
          <w:sz w:val="18"/>
          <w:szCs w:val="18"/>
        </w:rPr>
        <w:t xml:space="preserve">Placing STS in and through Turkey </w:t>
      </w:r>
      <w:r w:rsidRPr="00D46083">
        <w:rPr>
          <w:sz w:val="18"/>
          <w:szCs w:val="18"/>
        </w:rPr>
        <w:t>[Forthcoming Engaging Science, Technology and Society].</w:t>
      </w:r>
    </w:p>
    <w:p w14:paraId="04A68016" w14:textId="77777777" w:rsidR="009B2579" w:rsidRPr="00D46083" w:rsidRDefault="009B2579" w:rsidP="009B2579">
      <w:pPr>
        <w:pStyle w:val="NoSpacing"/>
        <w:ind w:left="450" w:hanging="450"/>
        <w:rPr>
          <w:sz w:val="18"/>
          <w:szCs w:val="18"/>
        </w:rPr>
      </w:pPr>
      <w:r w:rsidRPr="00D46083">
        <w:rPr>
          <w:sz w:val="18"/>
          <w:szCs w:val="18"/>
        </w:rPr>
        <w:t xml:space="preserve">Fischer, M. M. J. (2018). Theorizing STS from Asia-Toward an STS Multiscale Bioecology Framework: A Blurred Genre Manifesto/Agenda for an Emergent Field. </w:t>
      </w:r>
      <w:r w:rsidRPr="00D46083">
        <w:rPr>
          <w:i/>
          <w:iCs/>
          <w:sz w:val="18"/>
          <w:szCs w:val="18"/>
        </w:rPr>
        <w:t>East Asian Science, Technology and Society: An International Journal</w:t>
      </w:r>
      <w:r w:rsidRPr="00D46083">
        <w:rPr>
          <w:sz w:val="18"/>
          <w:szCs w:val="18"/>
        </w:rPr>
        <w:t xml:space="preserve">, </w:t>
      </w:r>
      <w:r w:rsidRPr="00D46083">
        <w:rPr>
          <w:i/>
          <w:iCs/>
          <w:sz w:val="18"/>
          <w:szCs w:val="18"/>
        </w:rPr>
        <w:t>12</w:t>
      </w:r>
      <w:r w:rsidRPr="00D46083">
        <w:rPr>
          <w:sz w:val="18"/>
          <w:szCs w:val="18"/>
        </w:rPr>
        <w:t>(4), 519-540. https://doi.org/10.1215/18752160-7219380. https://doi.org/10.1215/18752160-7219380</w:t>
      </w:r>
    </w:p>
    <w:p w14:paraId="028C8E15" w14:textId="77777777" w:rsidR="009B2579" w:rsidRPr="00D46083" w:rsidRDefault="009B2579" w:rsidP="009B2579">
      <w:pPr>
        <w:pStyle w:val="NoSpacing"/>
        <w:ind w:left="450" w:hanging="450"/>
        <w:rPr>
          <w:sz w:val="18"/>
          <w:szCs w:val="18"/>
        </w:rPr>
      </w:pPr>
      <w:r w:rsidRPr="00D46083">
        <w:rPr>
          <w:sz w:val="18"/>
          <w:szCs w:val="18"/>
        </w:rPr>
        <w:t xml:space="preserve">Fraser Low, Morris (1989). The Butterfly and the Frigate: Social Studies of Science in Japan. </w:t>
      </w:r>
      <w:r w:rsidRPr="00D46083">
        <w:rPr>
          <w:i/>
          <w:iCs/>
          <w:sz w:val="18"/>
          <w:szCs w:val="18"/>
        </w:rPr>
        <w:t>Social Studies of Science</w:t>
      </w:r>
      <w:r w:rsidRPr="00D46083">
        <w:rPr>
          <w:sz w:val="18"/>
          <w:szCs w:val="18"/>
        </w:rPr>
        <w:t xml:space="preserve">, </w:t>
      </w:r>
      <w:r w:rsidRPr="00D46083">
        <w:rPr>
          <w:i/>
          <w:iCs/>
          <w:sz w:val="18"/>
          <w:szCs w:val="18"/>
        </w:rPr>
        <w:t>19</w:t>
      </w:r>
      <w:r w:rsidRPr="00D46083">
        <w:rPr>
          <w:sz w:val="18"/>
          <w:szCs w:val="18"/>
        </w:rPr>
        <w:t>(2), 313-342.</w:t>
      </w:r>
    </w:p>
    <w:p w14:paraId="6533770C" w14:textId="77777777" w:rsidR="009B2579" w:rsidRPr="00D46083" w:rsidRDefault="009B2579" w:rsidP="009B2579">
      <w:pPr>
        <w:pStyle w:val="NoSpacing"/>
        <w:ind w:left="450" w:hanging="450"/>
        <w:rPr>
          <w:sz w:val="18"/>
          <w:szCs w:val="18"/>
        </w:rPr>
      </w:pPr>
      <w:r w:rsidRPr="00D46083">
        <w:rPr>
          <w:sz w:val="18"/>
          <w:szCs w:val="18"/>
        </w:rPr>
        <w:t xml:space="preserve">Fu, D. (2007). How Far Can East Asian STS Go: A position paper. </w:t>
      </w:r>
      <w:r w:rsidRPr="00D46083">
        <w:rPr>
          <w:i/>
          <w:iCs/>
          <w:sz w:val="18"/>
          <w:szCs w:val="18"/>
        </w:rPr>
        <w:t>East Asian Science, Technology and Society: An International Journal</w:t>
      </w:r>
      <w:r w:rsidRPr="00D46083">
        <w:rPr>
          <w:sz w:val="18"/>
          <w:szCs w:val="18"/>
        </w:rPr>
        <w:t xml:space="preserve">, </w:t>
      </w:r>
      <w:r w:rsidRPr="00D46083">
        <w:rPr>
          <w:i/>
          <w:iCs/>
          <w:sz w:val="18"/>
          <w:szCs w:val="18"/>
        </w:rPr>
        <w:t>1</w:t>
      </w:r>
      <w:r w:rsidRPr="00D46083">
        <w:rPr>
          <w:sz w:val="18"/>
          <w:szCs w:val="18"/>
        </w:rPr>
        <w:t>(1), 1-14. https://doi.org/10.1007/s12280-007-9000-y. https://doi.org/10.1007/s12280-007-9000-y.</w:t>
      </w:r>
    </w:p>
    <w:p w14:paraId="026AE2C7" w14:textId="77777777" w:rsidR="009B2579" w:rsidRPr="00D46083" w:rsidRDefault="009B2579" w:rsidP="009B2579">
      <w:pPr>
        <w:pStyle w:val="NoSpacing"/>
        <w:ind w:left="450" w:hanging="450"/>
        <w:rPr>
          <w:sz w:val="18"/>
          <w:szCs w:val="18"/>
        </w:rPr>
      </w:pPr>
      <w:r w:rsidRPr="00D46083">
        <w:rPr>
          <w:sz w:val="18"/>
          <w:szCs w:val="18"/>
        </w:rPr>
        <w:t xml:space="preserve">Harding, S. G. (2008). </w:t>
      </w:r>
      <w:r w:rsidRPr="00D46083">
        <w:rPr>
          <w:i/>
          <w:iCs/>
          <w:sz w:val="18"/>
          <w:szCs w:val="18"/>
        </w:rPr>
        <w:t>Sciences from below: Feminisms, postcolonialities, and modernities</w:t>
      </w:r>
      <w:r w:rsidRPr="00D46083">
        <w:rPr>
          <w:sz w:val="18"/>
          <w:szCs w:val="18"/>
        </w:rPr>
        <w:t>. Duke University Press.</w:t>
      </w:r>
    </w:p>
    <w:p w14:paraId="598AA77C" w14:textId="77777777" w:rsidR="009B2579" w:rsidRPr="00D46083" w:rsidRDefault="009B2579" w:rsidP="009B2579">
      <w:pPr>
        <w:pStyle w:val="NoSpacing"/>
        <w:ind w:left="450" w:hanging="450"/>
        <w:rPr>
          <w:sz w:val="18"/>
          <w:szCs w:val="18"/>
        </w:rPr>
      </w:pPr>
      <w:r w:rsidRPr="00D46083">
        <w:rPr>
          <w:sz w:val="18"/>
          <w:szCs w:val="18"/>
        </w:rPr>
        <w:t xml:space="preserve">Invernizzi, N., Davyt, A., Kreimer, P., &amp; Rodriguez Medina, L. (2022). STS between Centers and Peripheries. How transnational are STS leading journals? </w:t>
      </w:r>
      <w:r w:rsidRPr="00D46083">
        <w:rPr>
          <w:i/>
          <w:iCs/>
          <w:sz w:val="18"/>
          <w:szCs w:val="18"/>
        </w:rPr>
        <w:t>Engaging Science, Technology and Society</w:t>
      </w:r>
      <w:r w:rsidRPr="00D46083">
        <w:rPr>
          <w:sz w:val="18"/>
          <w:szCs w:val="18"/>
        </w:rPr>
        <w:t xml:space="preserve">, </w:t>
      </w:r>
      <w:r w:rsidRPr="00D46083">
        <w:rPr>
          <w:i/>
          <w:iCs/>
          <w:sz w:val="18"/>
          <w:szCs w:val="18"/>
        </w:rPr>
        <w:t>8</w:t>
      </w:r>
      <w:r w:rsidRPr="00D46083">
        <w:rPr>
          <w:sz w:val="18"/>
          <w:szCs w:val="18"/>
        </w:rPr>
        <w:t>(2), 1-35.</w:t>
      </w:r>
    </w:p>
    <w:p w14:paraId="37482CEC" w14:textId="77777777" w:rsidR="009B2579" w:rsidRPr="00D46083" w:rsidRDefault="009B2579" w:rsidP="009B2579">
      <w:pPr>
        <w:pStyle w:val="NoSpacing"/>
        <w:ind w:left="450" w:hanging="450"/>
        <w:rPr>
          <w:sz w:val="18"/>
          <w:szCs w:val="18"/>
        </w:rPr>
      </w:pPr>
      <w:r w:rsidRPr="00D46083">
        <w:rPr>
          <w:sz w:val="18"/>
          <w:szCs w:val="18"/>
        </w:rPr>
        <w:t xml:space="preserve">Kreimer, P. (2022). Constructivist Paradoxes Part 1: Critical Thoughts about Provincializing, Globalizing, and Localizing STS from a Non-Hegemonic Perspective. </w:t>
      </w:r>
      <w:r w:rsidRPr="00D46083">
        <w:rPr>
          <w:i/>
          <w:iCs/>
          <w:sz w:val="18"/>
          <w:szCs w:val="18"/>
        </w:rPr>
        <w:t>Engaging Science, Technology, and Society</w:t>
      </w:r>
      <w:r w:rsidRPr="00D46083">
        <w:rPr>
          <w:sz w:val="18"/>
          <w:szCs w:val="18"/>
        </w:rPr>
        <w:t xml:space="preserve">, </w:t>
      </w:r>
      <w:r w:rsidRPr="00D46083">
        <w:rPr>
          <w:i/>
          <w:iCs/>
          <w:sz w:val="18"/>
          <w:szCs w:val="18"/>
        </w:rPr>
        <w:t>8</w:t>
      </w:r>
      <w:r w:rsidRPr="00D46083">
        <w:rPr>
          <w:sz w:val="18"/>
          <w:szCs w:val="18"/>
        </w:rPr>
        <w:t>(2), 159-175. https://doi.org/10.17351/ests2022.1109. https://doi.org/10.17351/ests2022.1109</w:t>
      </w:r>
    </w:p>
    <w:p w14:paraId="66F0214A" w14:textId="77777777" w:rsidR="009B2579" w:rsidRPr="00D46083" w:rsidRDefault="009B2579" w:rsidP="009B2579">
      <w:pPr>
        <w:pStyle w:val="NoSpacing"/>
        <w:ind w:left="450" w:hanging="450"/>
        <w:rPr>
          <w:sz w:val="18"/>
          <w:szCs w:val="18"/>
        </w:rPr>
      </w:pPr>
      <w:r w:rsidRPr="00D46083">
        <w:rPr>
          <w:sz w:val="18"/>
          <w:szCs w:val="18"/>
        </w:rPr>
        <w:t xml:space="preserve">Kreimer, P., &amp; Vessuri, H. (2017). Latin American science, technology, and society: A historical and reflexive approach. </w:t>
      </w:r>
      <w:r w:rsidRPr="00D46083">
        <w:rPr>
          <w:i/>
          <w:iCs/>
          <w:sz w:val="18"/>
          <w:szCs w:val="18"/>
        </w:rPr>
        <w:t>Tapuya: Latin American Science, Technology and Society</w:t>
      </w:r>
      <w:r w:rsidRPr="00D46083">
        <w:rPr>
          <w:sz w:val="18"/>
          <w:szCs w:val="18"/>
        </w:rPr>
        <w:t xml:space="preserve">, </w:t>
      </w:r>
      <w:r w:rsidRPr="00D46083">
        <w:rPr>
          <w:i/>
          <w:iCs/>
          <w:sz w:val="18"/>
          <w:szCs w:val="18"/>
        </w:rPr>
        <w:t>1</w:t>
      </w:r>
      <w:r w:rsidRPr="00D46083">
        <w:rPr>
          <w:sz w:val="18"/>
          <w:szCs w:val="18"/>
        </w:rPr>
        <w:t>(1), 17-37. https://doi.org/10.1080/25729861.2017.1368622</w:t>
      </w:r>
    </w:p>
    <w:p w14:paraId="2539FFA2" w14:textId="77777777" w:rsidR="009B2579" w:rsidRPr="00D46083" w:rsidRDefault="009B2579" w:rsidP="009B2579">
      <w:pPr>
        <w:pStyle w:val="NoSpacing"/>
        <w:ind w:left="450" w:hanging="450"/>
        <w:rPr>
          <w:sz w:val="18"/>
          <w:szCs w:val="18"/>
        </w:rPr>
      </w:pPr>
      <w:r w:rsidRPr="00D46083">
        <w:rPr>
          <w:sz w:val="18"/>
          <w:szCs w:val="18"/>
        </w:rPr>
        <w:t xml:space="preserve">Law, J., &amp; Lin, W. (2017). Provincializing STS: Postcoloniality, Symmetry, and Method. </w:t>
      </w:r>
      <w:r w:rsidRPr="00D46083">
        <w:rPr>
          <w:i/>
          <w:iCs/>
          <w:sz w:val="18"/>
          <w:szCs w:val="18"/>
        </w:rPr>
        <w:t>East Asian Science, Technology and Society</w:t>
      </w:r>
      <w:r w:rsidRPr="00D46083">
        <w:rPr>
          <w:sz w:val="18"/>
          <w:szCs w:val="18"/>
        </w:rPr>
        <w:t xml:space="preserve">, </w:t>
      </w:r>
      <w:r w:rsidRPr="00D46083">
        <w:rPr>
          <w:i/>
          <w:iCs/>
          <w:sz w:val="18"/>
          <w:szCs w:val="18"/>
        </w:rPr>
        <w:t>11</w:t>
      </w:r>
      <w:r w:rsidRPr="00D46083">
        <w:rPr>
          <w:sz w:val="18"/>
          <w:szCs w:val="18"/>
        </w:rPr>
        <w:t>(2), 211-227. https://doi.org/10.1215/18752160-3823859</w:t>
      </w:r>
    </w:p>
    <w:p w14:paraId="3D10A4F8" w14:textId="77777777" w:rsidR="009B2579" w:rsidRPr="00D46083" w:rsidRDefault="009B2579" w:rsidP="009B2579">
      <w:pPr>
        <w:pStyle w:val="NoSpacing"/>
        <w:ind w:left="450" w:hanging="450"/>
        <w:rPr>
          <w:sz w:val="18"/>
          <w:szCs w:val="18"/>
        </w:rPr>
      </w:pPr>
      <w:r w:rsidRPr="00D46083">
        <w:rPr>
          <w:sz w:val="18"/>
          <w:szCs w:val="18"/>
        </w:rPr>
        <w:t xml:space="preserve">Okune, Angela &amp; Chaudhury, Aadita (2018, August). Okune, Angela and Aadita Chaudhury. 2018. "STS in "Africa" in Formation." In STSAcross Borders Digital Exhibit, curated by Aalok Khandekar and Kim Fortun. Societyfor Social Studies of Science. August. </w:t>
      </w:r>
      <w:r w:rsidRPr="00D46083">
        <w:rPr>
          <w:i/>
          <w:iCs/>
          <w:sz w:val="18"/>
          <w:szCs w:val="18"/>
        </w:rPr>
        <w:t>STS Across Borders Exhibit</w:t>
      </w:r>
      <w:r w:rsidRPr="00D46083">
        <w:rPr>
          <w:sz w:val="18"/>
          <w:szCs w:val="18"/>
        </w:rPr>
        <w:t>. 2018 Society for Social Studies of Science Meeting, Sydney.</w:t>
      </w:r>
    </w:p>
    <w:p w14:paraId="4295A3FF" w14:textId="77777777" w:rsidR="009B2579" w:rsidRPr="00D46083" w:rsidRDefault="009B2579" w:rsidP="009B2579">
      <w:pPr>
        <w:pStyle w:val="NoSpacing"/>
        <w:ind w:left="450" w:hanging="450"/>
        <w:rPr>
          <w:sz w:val="18"/>
          <w:szCs w:val="18"/>
        </w:rPr>
      </w:pPr>
      <w:r w:rsidRPr="00D46083">
        <w:rPr>
          <w:sz w:val="18"/>
          <w:szCs w:val="18"/>
        </w:rPr>
        <w:t xml:space="preserve">Sismondo, S. (2008). Science and Techonology Studies and an Engaged Program. In E. J. Hackett, O. Amsterdamska, M. Lynch, &amp; J. Wajcman (Eds.), </w:t>
      </w:r>
      <w:r w:rsidRPr="00D46083">
        <w:rPr>
          <w:i/>
          <w:iCs/>
          <w:sz w:val="18"/>
          <w:szCs w:val="18"/>
        </w:rPr>
        <w:t>He Handbook of Science and Technology Studies.</w:t>
      </w:r>
      <w:r w:rsidRPr="00D46083">
        <w:rPr>
          <w:sz w:val="18"/>
          <w:szCs w:val="18"/>
        </w:rPr>
        <w:t xml:space="preserve"> MIT Press.</w:t>
      </w:r>
    </w:p>
    <w:p w14:paraId="01C148AE" w14:textId="77777777" w:rsidR="009B2579" w:rsidRPr="00D46083" w:rsidRDefault="009B2579" w:rsidP="009B2579">
      <w:pPr>
        <w:pStyle w:val="NoSpacing"/>
        <w:ind w:left="450" w:hanging="450"/>
        <w:rPr>
          <w:sz w:val="18"/>
          <w:szCs w:val="18"/>
        </w:rPr>
      </w:pPr>
      <w:r w:rsidRPr="00D46083">
        <w:rPr>
          <w:sz w:val="18"/>
          <w:szCs w:val="18"/>
        </w:rPr>
        <w:lastRenderedPageBreak/>
        <w:t xml:space="preserve">Vessuri, H. (1987). The Social Study of Science in Latin America. </w:t>
      </w:r>
      <w:r w:rsidRPr="00D46083">
        <w:rPr>
          <w:i/>
          <w:iCs/>
          <w:sz w:val="18"/>
          <w:szCs w:val="18"/>
        </w:rPr>
        <w:t>Social Studies of Science</w:t>
      </w:r>
      <w:r w:rsidRPr="00D46083">
        <w:rPr>
          <w:sz w:val="18"/>
          <w:szCs w:val="18"/>
        </w:rPr>
        <w:t>, 519-554.</w:t>
      </w:r>
    </w:p>
    <w:p w14:paraId="2D568564" w14:textId="02C75BEB" w:rsidR="00CB3941" w:rsidRDefault="009B2579" w:rsidP="009B2579">
      <w:pPr>
        <w:rPr>
          <w:sz w:val="18"/>
          <w:szCs w:val="18"/>
        </w:rPr>
      </w:pPr>
      <w:r w:rsidRPr="00D46083">
        <w:rPr>
          <w:sz w:val="18"/>
          <w:szCs w:val="18"/>
        </w:rPr>
        <w:fldChar w:fldCharType="end"/>
      </w:r>
    </w:p>
    <w:p w14:paraId="351E0B3B" w14:textId="77777777" w:rsidR="009B2579" w:rsidRPr="008E744F" w:rsidRDefault="009B2579" w:rsidP="009B2579">
      <w:pPr>
        <w:rPr>
          <w:sz w:val="24"/>
          <w:szCs w:val="24"/>
        </w:rPr>
      </w:pPr>
    </w:p>
    <w:p w14:paraId="6B480BF7" w14:textId="77777777" w:rsidR="00CB3941" w:rsidRPr="00642C59" w:rsidRDefault="00CB3941" w:rsidP="00CB3941">
      <w:pPr>
        <w:jc w:val="center"/>
        <w:rPr>
          <w:b/>
          <w:bCs/>
          <w:i/>
          <w:iCs/>
          <w:sz w:val="32"/>
          <w:szCs w:val="32"/>
          <w:lang w:val="es-419"/>
        </w:rPr>
      </w:pPr>
      <w:r w:rsidRPr="00642C59">
        <w:rPr>
          <w:b/>
          <w:bCs/>
          <w:i/>
          <w:iCs/>
          <w:sz w:val="32"/>
          <w:szCs w:val="32"/>
          <w:lang w:val="es-419"/>
        </w:rPr>
        <w:t>Convocatoria para capítulos</w:t>
      </w:r>
    </w:p>
    <w:p w14:paraId="45FFFD3D" w14:textId="77777777" w:rsidR="00CB3941" w:rsidRPr="00642C59" w:rsidRDefault="00CB3941" w:rsidP="00CB3941">
      <w:pPr>
        <w:pStyle w:val="NoSpacing"/>
        <w:jc w:val="center"/>
        <w:rPr>
          <w:b/>
          <w:bCs/>
          <w:i/>
          <w:iCs/>
          <w:sz w:val="36"/>
          <w:szCs w:val="36"/>
          <w:lang w:val="es-419"/>
        </w:rPr>
      </w:pPr>
      <w:proofErr w:type="spellStart"/>
      <w:r w:rsidRPr="00642C59">
        <w:rPr>
          <w:b/>
          <w:bCs/>
          <w:i/>
          <w:iCs/>
          <w:sz w:val="36"/>
          <w:szCs w:val="36"/>
          <w:lang w:val="es-419"/>
        </w:rPr>
        <w:t>Diversifying</w:t>
      </w:r>
      <w:proofErr w:type="spellEnd"/>
      <w:r w:rsidRPr="00642C59">
        <w:rPr>
          <w:b/>
          <w:bCs/>
          <w:i/>
          <w:iCs/>
          <w:sz w:val="36"/>
          <w:szCs w:val="36"/>
          <w:lang w:val="es-419"/>
        </w:rPr>
        <w:t xml:space="preserve"> </w:t>
      </w:r>
      <w:proofErr w:type="spellStart"/>
      <w:r w:rsidRPr="00642C59">
        <w:rPr>
          <w:b/>
          <w:bCs/>
          <w:i/>
          <w:iCs/>
          <w:sz w:val="36"/>
          <w:szCs w:val="36"/>
          <w:lang w:val="es-419"/>
        </w:rPr>
        <w:t>Theory</w:t>
      </w:r>
      <w:proofErr w:type="spellEnd"/>
      <w:r w:rsidRPr="00642C59">
        <w:rPr>
          <w:b/>
          <w:bCs/>
          <w:i/>
          <w:iCs/>
          <w:sz w:val="36"/>
          <w:szCs w:val="36"/>
          <w:lang w:val="es-419"/>
        </w:rPr>
        <w:t xml:space="preserve"> in STS: </w:t>
      </w:r>
      <w:proofErr w:type="spellStart"/>
      <w:r w:rsidRPr="00642C59">
        <w:rPr>
          <w:b/>
          <w:bCs/>
          <w:i/>
          <w:iCs/>
          <w:sz w:val="36"/>
          <w:szCs w:val="36"/>
          <w:lang w:val="es-419"/>
        </w:rPr>
        <w:t>Latin</w:t>
      </w:r>
      <w:proofErr w:type="spellEnd"/>
      <w:r w:rsidRPr="00642C59">
        <w:rPr>
          <w:b/>
          <w:bCs/>
          <w:i/>
          <w:iCs/>
          <w:sz w:val="36"/>
          <w:szCs w:val="36"/>
          <w:lang w:val="es-419"/>
        </w:rPr>
        <w:t xml:space="preserve"> American </w:t>
      </w:r>
      <w:proofErr w:type="spellStart"/>
      <w:r w:rsidRPr="00642C59">
        <w:rPr>
          <w:b/>
          <w:bCs/>
          <w:i/>
          <w:iCs/>
          <w:sz w:val="36"/>
          <w:szCs w:val="36"/>
          <w:lang w:val="es-419"/>
        </w:rPr>
        <w:t>Perspectives</w:t>
      </w:r>
      <w:proofErr w:type="spellEnd"/>
      <w:r w:rsidRPr="00642C59">
        <w:rPr>
          <w:b/>
          <w:bCs/>
          <w:i/>
          <w:iCs/>
          <w:sz w:val="36"/>
          <w:szCs w:val="36"/>
          <w:lang w:val="es-419"/>
        </w:rPr>
        <w:t xml:space="preserve"> </w:t>
      </w:r>
    </w:p>
    <w:p w14:paraId="08A2E667" w14:textId="77777777" w:rsidR="00CB3941" w:rsidRPr="003117A3" w:rsidRDefault="00CB3941" w:rsidP="00CB3941">
      <w:pPr>
        <w:pStyle w:val="NoSpacing"/>
        <w:jc w:val="center"/>
        <w:rPr>
          <w:sz w:val="28"/>
          <w:szCs w:val="28"/>
          <w:lang w:val="es-419"/>
        </w:rPr>
      </w:pPr>
      <w:r w:rsidRPr="003117A3">
        <w:rPr>
          <w:sz w:val="28"/>
          <w:szCs w:val="28"/>
          <w:lang w:val="es-419"/>
        </w:rPr>
        <w:t>(</w:t>
      </w:r>
      <w:r w:rsidRPr="00642C59">
        <w:rPr>
          <w:sz w:val="28"/>
          <w:szCs w:val="28"/>
          <w:lang w:val="es-419"/>
        </w:rPr>
        <w:t>Título por confirmar</w:t>
      </w:r>
      <w:r w:rsidRPr="003117A3">
        <w:rPr>
          <w:sz w:val="28"/>
          <w:szCs w:val="28"/>
          <w:lang w:val="es-419"/>
        </w:rPr>
        <w:t>)</w:t>
      </w:r>
    </w:p>
    <w:p w14:paraId="6C6DBDB4" w14:textId="77777777" w:rsidR="00CB3941" w:rsidRPr="003117A3" w:rsidRDefault="00CB3941" w:rsidP="00CB3941">
      <w:pPr>
        <w:rPr>
          <w:sz w:val="24"/>
          <w:szCs w:val="24"/>
          <w:lang w:val="es-419"/>
        </w:rPr>
      </w:pPr>
    </w:p>
    <w:p w14:paraId="49139CC0" w14:textId="77777777" w:rsidR="00CB3941" w:rsidRPr="008E744F" w:rsidRDefault="00CB3941" w:rsidP="00CB3941">
      <w:pPr>
        <w:rPr>
          <w:sz w:val="24"/>
          <w:szCs w:val="24"/>
          <w:lang w:val="es-419"/>
        </w:rPr>
      </w:pPr>
      <w:r w:rsidRPr="008E744F">
        <w:rPr>
          <w:sz w:val="24"/>
          <w:szCs w:val="24"/>
          <w:lang w:val="es-419"/>
        </w:rPr>
        <w:t>Es abundante la literatura en STS que ha señalado que la producción teórica del campo se ha concentrado en Europa y América del Norte</w:t>
      </w:r>
      <w:r>
        <w:rPr>
          <w:sz w:val="24"/>
          <w:szCs w:val="24"/>
          <w:lang w:val="es-419"/>
        </w:rPr>
        <w:t xml:space="preserve"> </w:t>
      </w:r>
      <w:r>
        <w:rPr>
          <w:sz w:val="24"/>
          <w:szCs w:val="24"/>
          <w:lang w:val="es-419"/>
        </w:rPr>
        <w:fldChar w:fldCharType="begin"/>
      </w:r>
      <w:r>
        <w:rPr>
          <w:sz w:val="24"/>
          <w:szCs w:val="24"/>
          <w:lang w:val="es-419"/>
        </w:rPr>
        <w:instrText xml:space="preserve"> ADDIN ZOTERO_ITEM CSL_CITATION {"citationID":"VAsZIA5r","properties":{"formattedCitation":"(Kreimer, 2022; Law &amp; Lin, 2017; Sismondo, 2008)","plainCitation":"(Kreimer, 2022; Law &amp; Lin, 2017; Sismondo, 2008)","noteIndex":0},"citationItems":[{"id":1878,"uris":["http://zotero.org/users/1806613/items/65DJVEFW"],"itemData":{"id":1878,"type":"article-journal","abstract":"There is a certain ‘failure’ in what we could call the modern development of the STS field over the past decade, i.e. a large number of studies—particularly empirical—that were deployed from the 1970s onwards. Indeed, one of their original and crucial objectives was to emphasize the local, situated, contingent character of the processes of production and negotiation of knowledge. However, these studies mostly concentrate on one part of the world, i.e. the most developed countries, precisely where modern science, commonly referred to as “Western Science,” developed. This limitation—surely intuitive or “natural”—has several consequences analyzed in this article. In summary, these limitations can be analyzed in terms of the objects of research (the various forms of knowledge) but also in terms of the theories and methods used to account for them. The aim is to discuss the construction of a double (or even triple) peripheral situation, which calls into question the old principles of symmetry and impartiality (Bloor 1976; Collins 1981): on the one hand, the peripheral character of the objects analyzed (i.e. science and scientific development outside Euro-America) and, in parallel, the peripheral situation of the communities of specialists who dedicate themselves to studying them. Connected to this, an additional question emerges: What are the theoretical frameworks and methodologies best suited to account for these objects in their respective contexts? Is it suitable to simply apply to these objects of study the same theoretical frameworks and methods commonly used to analyze hegemonic science? And last but not least, how to approach the (scientific, cultural, political) relationships between different contexts in a highly globalized world? This is the first of two parts: while in the first one I discuss the “failures” of the hegemonic paradigm in STS and its consequences in relation to non-hegemonic contexts. The second part—appearing in volume 8, issue 3—focuses on the consequences for the case of STS research in Latin America and the dynamics of its specific agendas.\nThose who seek to \"provincialize CTS\" (Law and Li, 2015), or those who sustain postcolonial perspectives (Anderson, 2012, Harding, 2008 and 2016, among others), promote a real and important advance, since they question the hegemonic model of STS and intend to broaden their agendas to account for and understand the dynamics of technosciences in the \"other contexts\". It is not a question of finding \"new localities\" in different \"provinces\", but rather that the processes of techno-scientific development -both in central and peripheral contexts- are crossed by the complex and heterogeneous societies, where we find, for example, perfectly internationalized scientific elites, generally trained in \"central\" laboratories, coexisting with a multiplicity of other actors, some of them seeking to reproduce the internationalized canons, others questioning them, while a last group is only oriented by local dimensions.","container-title":"Engaging Science, Technology, and Society","DOI":"10.17351/ests2022.1109","ISSN":"2413-8053","issue":"2","language":"en","license":"Copyright (c) 2022 Pablo Kreimer","page":"159-175","source":"estsjournal.org","title":"Constructivist Paradoxes Part 1: Critical Thoughts about Provincializing, Globalizing, and Localizing STS from a Non-Hegemonic Perspective","title-short":"Constructivist Paradoxes Part 1","volume":"8","author":[{"family":"Kreimer","given":"Pablo"}],"issued":{"date-parts":[["2022",9,14]]}}},{"id":633,"uris":["http://zotero.org/users/1806613/items/EVMF7EUR"],"itemData":{"id":633,"type":"article-journal","container-title":"East Asian Science, Technology and Society","DOI":"10.1215/18752160-3823859","ISSN":"1875-2160, 1875-2152","issue":"2","language":"en","page":"211-227","source":"Crossref","title":"Provincializing STS: Postcoloniality, Symmetry, and Method","title-short":"Provincializing STS","volume":"11","author":[{"family":"Law","given":"John"},{"family":"Lin","given":"Wen-yuan"}],"issued":{"date-parts":[["2017",6]]}}},{"id":613,"uris":["http://zotero.org/users/1806613/items/RBAX49H2"],"itemData":{"id":613,"type":"chapter","container-title":"he Handbook of Science and Technology Studies.","event-place":"Cambridge, Mass","publisher":"MIT Press","publisher-place":"Cambridge, Mass","title":"Science and Techonology Studies and an Engaged Program","author":[{"family":"Sismondo","given":"Sergio"}],"editor":[{"family":"Hackett","given":"Edward J."},{"family":"Amsterdamska","given":"Olga"},{"family":"Lynch","given":"Michael"},{"family":"Wajcman","given":"Judith"}],"issued":{"date-parts":[["2008"]]}}}],"schema":"https://github.com/citation-style-language/schema/raw/master/csl-citation.json"} </w:instrText>
      </w:r>
      <w:r>
        <w:rPr>
          <w:sz w:val="24"/>
          <w:szCs w:val="24"/>
          <w:lang w:val="es-419"/>
        </w:rPr>
        <w:fldChar w:fldCharType="separate"/>
      </w:r>
      <w:r w:rsidRPr="003117A3">
        <w:rPr>
          <w:rFonts w:ascii="Calibri" w:hAnsi="Calibri" w:cs="Calibri"/>
          <w:sz w:val="24"/>
          <w:lang w:val="es-419"/>
        </w:rPr>
        <w:t>(Kreimer, 2022; Law &amp; Lin, 2017; Sismondo, 2008)</w:t>
      </w:r>
      <w:r>
        <w:rPr>
          <w:sz w:val="24"/>
          <w:szCs w:val="24"/>
          <w:lang w:val="es-419"/>
        </w:rPr>
        <w:fldChar w:fldCharType="end"/>
      </w:r>
      <w:r w:rsidRPr="008E744F">
        <w:rPr>
          <w:sz w:val="24"/>
          <w:szCs w:val="24"/>
          <w:lang w:val="es-419"/>
        </w:rPr>
        <w:t xml:space="preserve">. También hay numerosos estudios que </w:t>
      </w:r>
      <w:r>
        <w:rPr>
          <w:sz w:val="24"/>
          <w:szCs w:val="24"/>
          <w:lang w:val="es-419"/>
        </w:rPr>
        <w:t xml:space="preserve"> muestran</w:t>
      </w:r>
      <w:r w:rsidRPr="008E744F">
        <w:rPr>
          <w:sz w:val="24"/>
          <w:szCs w:val="24"/>
          <w:lang w:val="es-419"/>
        </w:rPr>
        <w:t xml:space="preserve"> que las demás regiones han hecho aportes valiosos a la comprensión de la ciencia y la tecnología</w:t>
      </w:r>
      <w:r>
        <w:rPr>
          <w:sz w:val="24"/>
          <w:szCs w:val="24"/>
          <w:lang w:val="es-419"/>
        </w:rPr>
        <w:t xml:space="preserve"> </w:t>
      </w:r>
      <w:r>
        <w:rPr>
          <w:sz w:val="24"/>
          <w:szCs w:val="24"/>
          <w:lang w:val="es-419"/>
        </w:rPr>
        <w:fldChar w:fldCharType="begin"/>
      </w:r>
      <w:r>
        <w:rPr>
          <w:sz w:val="24"/>
          <w:szCs w:val="24"/>
          <w:lang w:val="es-419"/>
        </w:rPr>
        <w:instrText xml:space="preserve"> ADDIN ZOTERO_ITEM CSL_CITATION {"citationID":"JeAJC1gF","properties":{"formattedCitation":"(Alkan, Aybike et\\uc0\\u160{}al., 2023; Fischer, 2018; Fraser Low, Morris, 1989; Fu, 2007; Kreimer &amp; Vessuri, 2017; Okune, Angela &amp; Chaudhury, Aadita, 2018; Vessuri, 1987)","plainCitation":"(Alkan, Aybike et al., 2023; Fischer, 2018; Fraser Low, Morris, 1989; Fu, 2007; Kreimer &amp; Vessuri, 2017; Okune, Angela &amp; Chaudhury, Aadita, 2018; Vessuri, 1987)","noteIndex":0},"citationItems":[{"id":1884,"uris":["http://zotero.org/users/1806613/items/ZZSQH67I"],"itemData":{"id":1884,"type":"manuscript","genre":"Forthcoming Engaging Science, Technology and Society","title":"Placing STS in and through Turkey","author":[{"literal":"Alkan, Aybike"},{"literal":"Kaşdoğan, Duygu"},{"literal":"Erol, Mara"}],"issued":{"date-parts":[["2023"]]}}},{"id":1882,"uris":["http://zotero.org/users/1806613/items/4XJ9ULW4"],"itemData":{"id":1882,"type":"article-journal","container-title":"East Asian Science, Technology and Society: An International Journal","DOI":"10.1215/18752160-7219380","ISSN":"1875-2160, 1875-2152","issue":"4","journalAbbreviation":"East Asian Science, Technology and Society: An International Journal","language":"en","page":"519-540","source":"DOI.org (Crossref)","title":"Theorizing STS from Asia—Toward an STS Multiscale Bioecology Framework: A Blurred Genre Manifesto/Agenda for an Emergent Field","title-short":"Theorizing STS from Asia—Toward an STS Multiscale Bioecology Framework","volume":"12","author":[{"family":"Fischer","given":"Michael M. J."}],"issued":{"date-parts":[["2018",12,1]]}}},{"id":1879,"uris":["http://zotero.org/users/1806613/items/SVM386TE"],"itemData":{"id":1879,"type":"article-journal","container-title":"Social Studies of Science","issue":"2","page":"313-342","title":"The Butterfly and the Frigate: Social Studies of Science in Japan","volume":"19","author":[{"literal":"Fraser Low, Morris"}],"issued":{"date-parts":[["1989"]]}}},{"id":1880,"uris":["http://zotero.org/users/1806613/items/4ZFWYISP"],"itemData":{"id":1880,"type":"article-journal","container-title":"East Asian Science, Technology and Society: an International Journal","DOI":"10.1007/s12280-007-9000-y","ISSN":"1875-2160, 1875-2152","issue":"1","journalAbbreviation":"East Asian Science","language":"en","page":"1-14","source":"DOI.org (Crossref)","title":"How Far Can East Asian STS Go?: A position paper","title-short":"How Far Can East Asian STS Go?","volume":"1","author":[{"family":"Fu","given":"Daiwie"}],"issued":{"date-parts":[["2007",12]]}}},{"id":382,"uris":["http://zotero.org/users/1806613/items/FXF2ZDB6"],"itemData":{"id":382,"type":"article-journal","container-title":"Tapuya: Latin American Science, Technology and Society","DOI":"10.1080/25729861.2017.1368622","ISSN":"2572-9861","issue":"1","language":"en","page":"17-37","source":"Crossref","title":"Latin American science, technology, and society: a historical and reflexive approach","title-short":"Latin American science, technology, and society","volume":"1","author":[{"family":"Kreimer","given":"Pablo"},{"family":"Vessuri","given":"Hebe"}],"issued":{"date-parts":[["2017",1]]}}},{"id":1881,"uris":["http://zotero.org/users/1806613/items/9CM5HQ2V"],"itemData":{"id":1881,"type":"paper-conference","container-title":"STS Across Borders Exhibit","event-place":"Sidney","event-title":"2018 Society for Social Studies of Science Meeting","publisher-place":"Sidney","title":"Okune, Angela and Aadita Chaudhury. 2018. \"STS in 'Africa' in Formation.\" In STSAcross Borders Digital Exhibit, curated by Aalok Khandekar and Kim Fortun. Societyfor Social Studies of Science. August.","author":[{"literal":"Okune, Angela"},{"literal":"Chaudhury, Aadita"}],"issued":{"date-parts":[["2018",8]]}}},{"id":595,"uris":["http://zotero.org/users/1806613/items/NAK6EWWI"],"itemData":{"id":595,"type":"article-newspaper","container-title":"Social Studies of Science","edition":"17(3)","page":"519-554","title":"The Social Study of Science in Latin America","author":[{"family":"Vessuri","given":"Hebe"}],"issued":{"date-parts":[["1987"]]}}}],"schema":"https://github.com/citation-style-language/schema/raw/master/csl-citation.json"} </w:instrText>
      </w:r>
      <w:r>
        <w:rPr>
          <w:sz w:val="24"/>
          <w:szCs w:val="24"/>
          <w:lang w:val="es-419"/>
        </w:rPr>
        <w:fldChar w:fldCharType="separate"/>
      </w:r>
      <w:r w:rsidRPr="003117A3">
        <w:rPr>
          <w:rFonts w:ascii="Calibri" w:hAnsi="Calibri" w:cs="Calibri"/>
          <w:sz w:val="24"/>
          <w:szCs w:val="24"/>
          <w:lang w:val="es-419"/>
        </w:rPr>
        <w:t>(Alkan, Aybike et al., 2023; Fischer, 2018; Fraser Low, Morris, 1989; Fu, 2007; Kreimer &amp; Vessuri, 2017; Okune, Angela &amp; Chaudhury, Aadita, 2018; Vessuri, 1987)</w:t>
      </w:r>
      <w:r>
        <w:rPr>
          <w:sz w:val="24"/>
          <w:szCs w:val="24"/>
          <w:lang w:val="es-419"/>
        </w:rPr>
        <w:fldChar w:fldCharType="end"/>
      </w:r>
      <w:r w:rsidRPr="008E744F">
        <w:rPr>
          <w:sz w:val="24"/>
          <w:szCs w:val="24"/>
          <w:lang w:val="es-419"/>
        </w:rPr>
        <w:t>. Dichos aportes, sin embargo, han sido subestimados</w:t>
      </w:r>
      <w:r>
        <w:rPr>
          <w:sz w:val="24"/>
          <w:szCs w:val="24"/>
          <w:lang w:val="es-419"/>
        </w:rPr>
        <w:t xml:space="preserve">, </w:t>
      </w:r>
      <w:r w:rsidRPr="008E744F">
        <w:rPr>
          <w:sz w:val="24"/>
          <w:szCs w:val="24"/>
          <w:lang w:val="es-419"/>
        </w:rPr>
        <w:t xml:space="preserve">ignorados </w:t>
      </w:r>
      <w:r>
        <w:rPr>
          <w:sz w:val="24"/>
          <w:szCs w:val="24"/>
          <w:lang w:val="es-419"/>
        </w:rPr>
        <w:t xml:space="preserve">o directamente desconocidos </w:t>
      </w:r>
      <w:r w:rsidRPr="008E744F">
        <w:rPr>
          <w:sz w:val="24"/>
          <w:szCs w:val="24"/>
          <w:lang w:val="es-419"/>
        </w:rPr>
        <w:t>en la producción conceptual del núcleo de</w:t>
      </w:r>
      <w:r>
        <w:rPr>
          <w:sz w:val="24"/>
          <w:szCs w:val="24"/>
          <w:lang w:val="es-419"/>
        </w:rPr>
        <w:t xml:space="preserve"> los estudios CTS</w:t>
      </w:r>
      <w:r w:rsidRPr="008E744F">
        <w:rPr>
          <w:sz w:val="24"/>
          <w:szCs w:val="24"/>
          <w:lang w:val="es-419"/>
        </w:rPr>
        <w:t xml:space="preserve">. Una de las razones para tal desacople es la falta de volúmenes que concentren los conceptos y teorías provenientes de las zonas periféricas </w:t>
      </w:r>
      <w:r>
        <w:rPr>
          <w:sz w:val="24"/>
          <w:szCs w:val="24"/>
          <w:lang w:val="es-419"/>
        </w:rPr>
        <w:t xml:space="preserve">del campo </w:t>
      </w:r>
      <w:r w:rsidRPr="008E744F">
        <w:rPr>
          <w:sz w:val="24"/>
          <w:szCs w:val="24"/>
          <w:lang w:val="es-419"/>
        </w:rPr>
        <w:t>y los hagan accesibles a audiencias de otras regiones.</w:t>
      </w:r>
      <w:r>
        <w:rPr>
          <w:sz w:val="24"/>
          <w:szCs w:val="24"/>
          <w:lang w:val="es-419"/>
        </w:rPr>
        <w:t xml:space="preserve"> En el contexto de crecientes críticas a esta </w:t>
      </w:r>
      <w:proofErr w:type="spellStart"/>
      <w:r>
        <w:rPr>
          <w:sz w:val="24"/>
          <w:szCs w:val="24"/>
          <w:lang w:val="es-419"/>
        </w:rPr>
        <w:t>invisibilización</w:t>
      </w:r>
      <w:proofErr w:type="spellEnd"/>
      <w:r>
        <w:rPr>
          <w:sz w:val="24"/>
          <w:szCs w:val="24"/>
          <w:lang w:val="es-419"/>
        </w:rPr>
        <w:t xml:space="preserve"> del conocimiento CTS de vastas regiones del globo </w:t>
      </w:r>
      <w:r>
        <w:rPr>
          <w:sz w:val="24"/>
          <w:szCs w:val="24"/>
          <w:lang w:val="es-419"/>
        </w:rPr>
        <w:fldChar w:fldCharType="begin"/>
      </w:r>
      <w:r>
        <w:rPr>
          <w:sz w:val="24"/>
          <w:szCs w:val="24"/>
          <w:lang w:val="es-419"/>
        </w:rPr>
        <w:instrText xml:space="preserve"> ADDIN ZOTERO_ITEM CSL_CITATION {"citationID":"Rm8eMikP","properties":{"formattedCitation":"(Harding, 2008; Invernizzi et\\uc0\\u160{}al., 2022; Law &amp; Lin, 2017)","plainCitation":"(Harding, 2008; Invernizzi et al., 2022; Law &amp; Lin, 2017)","noteIndex":0},"citationItems":[{"id":389,"uris":["http://zotero.org/users/1806613/items/52YS9JTW"],"itemData":{"id":389,"type":"book","call-number":"Q175.5 .H395 2008","collection-title":"Next wave","event-place":"Durham","ISBN":"978-0-8223-4259-5","note":"OCLC: ocn183914697","number-of-pages":"283","publisher":"Duke University Press","publisher-place":"Durham","source":"Library of Congress ISBN","title":"Sciences from below: feminisms, postcolonialities, and modernities","title-short":"Sciences from below","author":[{"family":"Harding","given":"Sandra G."}],"issued":{"date-parts":[["2008"]]}}},{"id":25,"uris":["http://zotero.org/users/1806613/items/K7RBCRIH"],"itemData":{"id":25,"type":"article-journal","container-title":"Engaging Science, Technology and Society","issue":"2 forthcoming","page":"1-35","title":"STS between Centers and Peripheries. How transnational are STS leading journals?","volume":"8","author":[{"family":"Invernizzi","given":"Noela"},{"family":"Davyt","given":"Amilcar"},{"family":"Kreimer","given":"Pablo"},{"family":"Rodriguez Medina","given":"Leandro"}],"issued":{"date-parts":[["2022"]]}}},{"id":633,"uris":["http://zotero.org/users/1806613/items/EVMF7EUR"],"itemData":{"id":633,"type":"article-journal","container-title":"East Asian Science, Technology and Society","DOI":"10.1215/18752160-3823859","ISSN":"1875-2160, 1875-2152","issue":"2","language":"en","page":"211-227","source":"Crossref","title":"Provincializing STS: Postcoloniality, Symmetry, and Method","title-short":"Provincializing STS","volume":"11","author":[{"family":"Law","given":"John"},{"family":"Lin","given":"Wen-yuan"}],"issued":{"date-parts":[["2017",6]]}}}],"schema":"https://github.com/citation-style-language/schema/raw/master/csl-citation.json"} </w:instrText>
      </w:r>
      <w:r>
        <w:rPr>
          <w:sz w:val="24"/>
          <w:szCs w:val="24"/>
          <w:lang w:val="es-419"/>
        </w:rPr>
        <w:fldChar w:fldCharType="separate"/>
      </w:r>
      <w:r w:rsidRPr="003117A3">
        <w:rPr>
          <w:rFonts w:ascii="Calibri" w:hAnsi="Calibri" w:cs="Calibri"/>
          <w:sz w:val="24"/>
          <w:szCs w:val="24"/>
          <w:lang w:val="es-419"/>
        </w:rPr>
        <w:t>(Harding, 2008; Invernizzi et al., 2022; Law &amp; Lin, 2017)</w:t>
      </w:r>
      <w:r>
        <w:rPr>
          <w:sz w:val="24"/>
          <w:szCs w:val="24"/>
          <w:lang w:val="es-419"/>
        </w:rPr>
        <w:fldChar w:fldCharType="end"/>
      </w:r>
      <w:r>
        <w:rPr>
          <w:sz w:val="24"/>
          <w:szCs w:val="24"/>
          <w:lang w:val="es-419"/>
        </w:rPr>
        <w:t xml:space="preserve"> y de iniciativas para la transnacionalización del campo -por ejemplo, el reciente congreso conjunto trilingüe</w:t>
      </w:r>
      <w:r>
        <w:rPr>
          <w:sz w:val="24"/>
          <w:szCs w:val="24"/>
          <w:lang w:val="es-MX"/>
        </w:rPr>
        <w:t xml:space="preserve"> </w:t>
      </w:r>
      <w:r>
        <w:rPr>
          <w:sz w:val="24"/>
          <w:szCs w:val="24"/>
          <w:lang w:val="es-419"/>
        </w:rPr>
        <w:t xml:space="preserve">de la Asociación Latinoamericana de Estudios Sociales de la Ciencia y la Tecnología y de la </w:t>
      </w:r>
      <w:proofErr w:type="spellStart"/>
      <w:r>
        <w:rPr>
          <w:sz w:val="24"/>
          <w:szCs w:val="24"/>
          <w:lang w:val="es-419"/>
        </w:rPr>
        <w:t>Society</w:t>
      </w:r>
      <w:proofErr w:type="spellEnd"/>
      <w:r>
        <w:rPr>
          <w:sz w:val="24"/>
          <w:szCs w:val="24"/>
          <w:lang w:val="es-419"/>
        </w:rPr>
        <w:t xml:space="preserve"> </w:t>
      </w:r>
      <w:proofErr w:type="spellStart"/>
      <w:r>
        <w:rPr>
          <w:sz w:val="24"/>
          <w:szCs w:val="24"/>
          <w:lang w:val="es-419"/>
        </w:rPr>
        <w:t>for</w:t>
      </w:r>
      <w:proofErr w:type="spellEnd"/>
      <w:r>
        <w:rPr>
          <w:sz w:val="24"/>
          <w:szCs w:val="24"/>
          <w:lang w:val="es-419"/>
        </w:rPr>
        <w:t xml:space="preserve"> Social </w:t>
      </w:r>
      <w:proofErr w:type="spellStart"/>
      <w:r>
        <w:rPr>
          <w:sz w:val="24"/>
          <w:szCs w:val="24"/>
          <w:lang w:val="es-419"/>
        </w:rPr>
        <w:t>Studies</w:t>
      </w:r>
      <w:proofErr w:type="spellEnd"/>
      <w:r>
        <w:rPr>
          <w:sz w:val="24"/>
          <w:szCs w:val="24"/>
          <w:lang w:val="es-419"/>
        </w:rPr>
        <w:t xml:space="preserve"> </w:t>
      </w:r>
      <w:proofErr w:type="spellStart"/>
      <w:r>
        <w:rPr>
          <w:sz w:val="24"/>
          <w:szCs w:val="24"/>
          <w:lang w:val="es-419"/>
        </w:rPr>
        <w:t>of</w:t>
      </w:r>
      <w:proofErr w:type="spellEnd"/>
      <w:r>
        <w:rPr>
          <w:sz w:val="24"/>
          <w:szCs w:val="24"/>
          <w:lang w:val="es-419"/>
        </w:rPr>
        <w:t xml:space="preserve"> </w:t>
      </w:r>
      <w:proofErr w:type="spellStart"/>
      <w:r>
        <w:rPr>
          <w:sz w:val="24"/>
          <w:szCs w:val="24"/>
          <w:lang w:val="es-419"/>
        </w:rPr>
        <w:t>Science</w:t>
      </w:r>
      <w:proofErr w:type="spellEnd"/>
      <w:r>
        <w:rPr>
          <w:sz w:val="24"/>
          <w:szCs w:val="24"/>
          <w:lang w:val="es-419"/>
        </w:rPr>
        <w:t xml:space="preserve"> en México (2022)-, e</w:t>
      </w:r>
      <w:r w:rsidRPr="008E744F">
        <w:rPr>
          <w:sz w:val="24"/>
          <w:szCs w:val="24"/>
          <w:lang w:val="es-419"/>
        </w:rPr>
        <w:t>l presente volumen, a ser publicado en una editorial global y en inglés, se propone el objetivo de sistematizar contribuciones conceptuales que han emergido en América Latina para comprender socialmente la ciencia y la tecnología</w:t>
      </w:r>
      <w:r>
        <w:rPr>
          <w:sz w:val="24"/>
          <w:szCs w:val="24"/>
          <w:lang w:val="es-419"/>
        </w:rPr>
        <w:t xml:space="preserve"> en los variados sitios en los que estas se producen, se apropian, adaptan y usan</w:t>
      </w:r>
      <w:r w:rsidRPr="008E744F">
        <w:rPr>
          <w:sz w:val="24"/>
          <w:szCs w:val="24"/>
          <w:lang w:val="es-419"/>
        </w:rPr>
        <w:t>, desde los orígenes del campo hasta la actualidad.</w:t>
      </w:r>
    </w:p>
    <w:p w14:paraId="10713D0E" w14:textId="77777777" w:rsidR="00CB3941" w:rsidRPr="008E744F" w:rsidRDefault="00CB3941" w:rsidP="00CB3941">
      <w:pPr>
        <w:rPr>
          <w:sz w:val="24"/>
          <w:szCs w:val="24"/>
          <w:lang w:val="es-419"/>
        </w:rPr>
      </w:pPr>
      <w:r w:rsidRPr="008E744F">
        <w:rPr>
          <w:sz w:val="24"/>
          <w:szCs w:val="24"/>
          <w:lang w:val="es-419"/>
        </w:rPr>
        <w:t xml:space="preserve">Los capítulos deberán estructurarse en alguna de las siguientes tres formas. </w:t>
      </w:r>
    </w:p>
    <w:p w14:paraId="63400A9D" w14:textId="77777777" w:rsidR="00CB3941" w:rsidRPr="008E744F" w:rsidRDefault="00CB3941" w:rsidP="00CB3941">
      <w:pPr>
        <w:pStyle w:val="ListParagraph"/>
        <w:numPr>
          <w:ilvl w:val="0"/>
          <w:numId w:val="1"/>
        </w:numPr>
        <w:rPr>
          <w:sz w:val="24"/>
          <w:szCs w:val="24"/>
          <w:lang w:val="es-419"/>
        </w:rPr>
      </w:pPr>
      <w:r w:rsidRPr="008E744F">
        <w:rPr>
          <w:sz w:val="24"/>
          <w:szCs w:val="24"/>
          <w:lang w:val="es-419"/>
        </w:rPr>
        <w:t>Analizando en detalle un concepto propio (de elaboración del autor/a) que haya sido propuesto ya sea en el contexto de investigación empírica o de reflexión teórica. El foco puede ser conceptos sólidamente establecidos en la tradición latinoamericana de STS o, alternativamente, conceptos recientes que los autores(as) quieran desarrollar teóricamente en profundidad.</w:t>
      </w:r>
    </w:p>
    <w:p w14:paraId="2AE422A5" w14:textId="77777777" w:rsidR="00CB3941" w:rsidRPr="008E744F" w:rsidRDefault="00CB3941" w:rsidP="00CB3941">
      <w:pPr>
        <w:pStyle w:val="ListParagraph"/>
        <w:numPr>
          <w:ilvl w:val="0"/>
          <w:numId w:val="1"/>
        </w:numPr>
        <w:rPr>
          <w:sz w:val="24"/>
          <w:szCs w:val="24"/>
          <w:lang w:val="es-419"/>
        </w:rPr>
      </w:pPr>
      <w:r w:rsidRPr="008E744F">
        <w:rPr>
          <w:sz w:val="24"/>
          <w:szCs w:val="24"/>
          <w:lang w:val="es-419"/>
        </w:rPr>
        <w:t xml:space="preserve">Estudiando </w:t>
      </w:r>
      <w:r>
        <w:rPr>
          <w:sz w:val="24"/>
          <w:szCs w:val="24"/>
          <w:lang w:val="es-419"/>
        </w:rPr>
        <w:t>en p</w:t>
      </w:r>
      <w:r w:rsidRPr="008E744F">
        <w:rPr>
          <w:sz w:val="24"/>
          <w:szCs w:val="24"/>
          <w:lang w:val="es-419"/>
        </w:rPr>
        <w:t>rofundidad un concepto de otro colega o escuela de pensamiento, ya sea originalmente utilizados para entender fenómenos empíricos o propuestos como innovación conceptual. Se espera en este caso que dichos conceptos tengan un derrotero reconocido dentro del campo y el capítulo deberá claramente mapearlo.</w:t>
      </w:r>
    </w:p>
    <w:p w14:paraId="0D11E637" w14:textId="77777777" w:rsidR="00CB3941" w:rsidRPr="008E744F" w:rsidRDefault="00CB3941" w:rsidP="00CB3941">
      <w:pPr>
        <w:pStyle w:val="ListParagraph"/>
        <w:numPr>
          <w:ilvl w:val="0"/>
          <w:numId w:val="1"/>
        </w:numPr>
        <w:rPr>
          <w:sz w:val="24"/>
          <w:szCs w:val="24"/>
          <w:lang w:val="es-419"/>
        </w:rPr>
      </w:pPr>
      <w:r w:rsidRPr="008E744F">
        <w:rPr>
          <w:sz w:val="24"/>
          <w:szCs w:val="24"/>
          <w:lang w:val="es-419"/>
        </w:rPr>
        <w:t xml:space="preserve">Mostrando las limitaciones teóricas y empíricas de conceptos apropiados de las teorías producidas en los centros del conocimiento para ser aplicados a la realidad </w:t>
      </w:r>
      <w:r w:rsidRPr="008E744F">
        <w:rPr>
          <w:sz w:val="24"/>
          <w:szCs w:val="24"/>
          <w:lang w:val="es-419"/>
        </w:rPr>
        <w:lastRenderedPageBreak/>
        <w:t>latinoamericana. Estos capítulos no sólo expondrán críticamente dichas limitaciones, sino que presentarán conceptos alternativos</w:t>
      </w:r>
      <w:r>
        <w:rPr>
          <w:sz w:val="24"/>
          <w:szCs w:val="24"/>
          <w:lang w:val="es-419"/>
        </w:rPr>
        <w:t xml:space="preserve"> y/o</w:t>
      </w:r>
      <w:r w:rsidRPr="008E744F">
        <w:rPr>
          <w:sz w:val="24"/>
          <w:szCs w:val="24"/>
          <w:lang w:val="es-419"/>
        </w:rPr>
        <w:t xml:space="preserve"> </w:t>
      </w:r>
      <w:r>
        <w:rPr>
          <w:sz w:val="24"/>
          <w:szCs w:val="24"/>
          <w:lang w:val="es-419"/>
        </w:rPr>
        <w:t xml:space="preserve">adaptados que se hayan </w:t>
      </w:r>
      <w:r w:rsidRPr="008E744F">
        <w:rPr>
          <w:sz w:val="24"/>
          <w:szCs w:val="24"/>
          <w:lang w:val="es-419"/>
        </w:rPr>
        <w:t>producido en/desde/para América Latina que son más pertinentes para estudiar los fenómenos de interés.</w:t>
      </w:r>
    </w:p>
    <w:p w14:paraId="02B99065" w14:textId="77777777" w:rsidR="00CB3941" w:rsidRPr="008E744F" w:rsidRDefault="00CB3941" w:rsidP="00CB3941">
      <w:pPr>
        <w:rPr>
          <w:sz w:val="24"/>
          <w:szCs w:val="24"/>
          <w:lang w:val="es-419"/>
        </w:rPr>
      </w:pPr>
      <w:r w:rsidRPr="008E744F">
        <w:rPr>
          <w:sz w:val="24"/>
          <w:szCs w:val="24"/>
          <w:lang w:val="es-419"/>
        </w:rPr>
        <w:t xml:space="preserve">En los tres tipos de capítulo, se espera que </w:t>
      </w:r>
      <w:r>
        <w:rPr>
          <w:sz w:val="24"/>
          <w:szCs w:val="24"/>
          <w:lang w:val="es-419"/>
        </w:rPr>
        <w:t xml:space="preserve">los </w:t>
      </w:r>
      <w:r w:rsidRPr="008E744F">
        <w:rPr>
          <w:sz w:val="24"/>
          <w:szCs w:val="24"/>
          <w:lang w:val="es-419"/>
        </w:rPr>
        <w:t>autor</w:t>
      </w:r>
      <w:r>
        <w:rPr>
          <w:sz w:val="24"/>
          <w:szCs w:val="24"/>
          <w:lang w:val="es-419"/>
        </w:rPr>
        <w:t>es (as)</w:t>
      </w:r>
      <w:r w:rsidRPr="008E744F">
        <w:rPr>
          <w:sz w:val="24"/>
          <w:szCs w:val="24"/>
          <w:lang w:val="es-419"/>
        </w:rPr>
        <w:t xml:space="preserve"> defina</w:t>
      </w:r>
      <w:r>
        <w:rPr>
          <w:sz w:val="24"/>
          <w:szCs w:val="24"/>
          <w:lang w:val="es-419"/>
        </w:rPr>
        <w:t>n</w:t>
      </w:r>
      <w:r w:rsidRPr="008E744F">
        <w:rPr>
          <w:sz w:val="24"/>
          <w:szCs w:val="24"/>
          <w:lang w:val="es-419"/>
        </w:rPr>
        <w:t xml:space="preserve"> el concepto en cuestión, señale</w:t>
      </w:r>
      <w:r>
        <w:rPr>
          <w:sz w:val="24"/>
          <w:szCs w:val="24"/>
          <w:lang w:val="es-419"/>
        </w:rPr>
        <w:t>n</w:t>
      </w:r>
      <w:r w:rsidRPr="008E744F">
        <w:rPr>
          <w:sz w:val="24"/>
          <w:szCs w:val="24"/>
          <w:lang w:val="es-419"/>
        </w:rPr>
        <w:t xml:space="preserve"> su devenir histórico (si aplica), </w:t>
      </w:r>
      <w:r>
        <w:rPr>
          <w:sz w:val="24"/>
          <w:szCs w:val="24"/>
          <w:lang w:val="es-419"/>
        </w:rPr>
        <w:t xml:space="preserve">el contexto empírico del que surge, </w:t>
      </w:r>
      <w:r w:rsidRPr="008E744F">
        <w:rPr>
          <w:sz w:val="24"/>
          <w:szCs w:val="24"/>
          <w:lang w:val="es-419"/>
        </w:rPr>
        <w:t>indique</w:t>
      </w:r>
      <w:r>
        <w:rPr>
          <w:sz w:val="24"/>
          <w:szCs w:val="24"/>
          <w:lang w:val="es-419"/>
        </w:rPr>
        <w:t>n</w:t>
      </w:r>
      <w:r w:rsidRPr="008E744F">
        <w:rPr>
          <w:sz w:val="24"/>
          <w:szCs w:val="24"/>
          <w:lang w:val="es-419"/>
        </w:rPr>
        <w:t xml:space="preserve"> sus aplicaciones más relevantes y, en lo posible, puntualice</w:t>
      </w:r>
      <w:r>
        <w:rPr>
          <w:sz w:val="24"/>
          <w:szCs w:val="24"/>
          <w:lang w:val="es-419"/>
        </w:rPr>
        <w:t>n</w:t>
      </w:r>
      <w:r w:rsidRPr="008E744F">
        <w:rPr>
          <w:sz w:val="24"/>
          <w:szCs w:val="24"/>
          <w:lang w:val="es-419"/>
        </w:rPr>
        <w:t xml:space="preserve"> e ilustre</w:t>
      </w:r>
      <w:r>
        <w:rPr>
          <w:sz w:val="24"/>
          <w:szCs w:val="24"/>
          <w:lang w:val="es-419"/>
        </w:rPr>
        <w:t>n</w:t>
      </w:r>
      <w:r w:rsidRPr="008E744F">
        <w:rPr>
          <w:sz w:val="24"/>
          <w:szCs w:val="24"/>
          <w:lang w:val="es-419"/>
        </w:rPr>
        <w:t xml:space="preserve"> los aportes que dicho concepto podría hacer en otros contextos geográficos, del Norte o del Sur globales. Así, los capítulos del volumen no se leerán como un glosario de términos propuestos desde América Latina, sino como un compendio de conceptos que pretenden diversificar las teorías de corriente principal, es decir, conceptos que reclaman también la posibilidad de ser herramientas útiles más allá de su lugar de enunciación.</w:t>
      </w:r>
    </w:p>
    <w:p w14:paraId="23E51FF3" w14:textId="77777777" w:rsidR="00CB3941" w:rsidRDefault="00CB3941" w:rsidP="00CB3941">
      <w:pPr>
        <w:rPr>
          <w:sz w:val="24"/>
          <w:szCs w:val="24"/>
          <w:lang w:val="es-419"/>
        </w:rPr>
      </w:pPr>
      <w:r w:rsidRPr="008E744F">
        <w:rPr>
          <w:sz w:val="24"/>
          <w:szCs w:val="24"/>
          <w:lang w:val="es-419"/>
        </w:rPr>
        <w:t xml:space="preserve">En esta primera fase, esperamos recibir resúmenes de hasta </w:t>
      </w:r>
      <w:r>
        <w:rPr>
          <w:sz w:val="24"/>
          <w:szCs w:val="24"/>
          <w:lang w:val="es-419"/>
        </w:rPr>
        <w:t>10</w:t>
      </w:r>
      <w:r w:rsidRPr="008E744F">
        <w:rPr>
          <w:sz w:val="24"/>
          <w:szCs w:val="24"/>
          <w:lang w:val="es-419"/>
        </w:rPr>
        <w:t xml:space="preserve">00 palabras antes del </w:t>
      </w:r>
      <w:r>
        <w:rPr>
          <w:sz w:val="24"/>
          <w:szCs w:val="24"/>
          <w:lang w:val="es-419"/>
        </w:rPr>
        <w:t>30</w:t>
      </w:r>
      <w:r w:rsidRPr="008E744F">
        <w:rPr>
          <w:sz w:val="24"/>
          <w:szCs w:val="24"/>
          <w:lang w:val="es-419"/>
        </w:rPr>
        <w:t xml:space="preserve"> de </w:t>
      </w:r>
      <w:r>
        <w:rPr>
          <w:sz w:val="24"/>
          <w:szCs w:val="24"/>
          <w:lang w:val="es-419"/>
        </w:rPr>
        <w:t xml:space="preserve">abril </w:t>
      </w:r>
      <w:r w:rsidRPr="008E744F">
        <w:rPr>
          <w:sz w:val="24"/>
          <w:szCs w:val="24"/>
          <w:lang w:val="es-419"/>
        </w:rPr>
        <w:t xml:space="preserve">de 2023 a los correos: </w:t>
      </w:r>
      <w:hyperlink r:id="rId7" w:history="1">
        <w:r w:rsidRPr="008E744F">
          <w:rPr>
            <w:rStyle w:val="Hyperlink"/>
            <w:sz w:val="24"/>
            <w:szCs w:val="24"/>
            <w:lang w:val="es-419"/>
          </w:rPr>
          <w:t>noela.invernizzi@gmail.com</w:t>
        </w:r>
      </w:hyperlink>
      <w:r w:rsidRPr="008E744F">
        <w:rPr>
          <w:sz w:val="24"/>
          <w:szCs w:val="24"/>
          <w:lang w:val="es-419"/>
        </w:rPr>
        <w:t xml:space="preserve"> y/o </w:t>
      </w:r>
      <w:hyperlink r:id="rId8" w:history="1">
        <w:r w:rsidRPr="008E744F">
          <w:rPr>
            <w:rStyle w:val="Hyperlink"/>
            <w:sz w:val="24"/>
            <w:szCs w:val="24"/>
            <w:lang w:val="es-419"/>
          </w:rPr>
          <w:t>leandro.rodriguezm@gmail.com</w:t>
        </w:r>
      </w:hyperlink>
      <w:r w:rsidRPr="008E744F">
        <w:rPr>
          <w:sz w:val="24"/>
          <w:szCs w:val="24"/>
          <w:lang w:val="es-419"/>
        </w:rPr>
        <w:t xml:space="preserve">. A partir de ellos, se hará una selección de aquellos que permitan ensamblar un libro original y ambicioso, </w:t>
      </w:r>
      <w:r>
        <w:rPr>
          <w:sz w:val="24"/>
          <w:szCs w:val="24"/>
          <w:lang w:val="es-419"/>
        </w:rPr>
        <w:t xml:space="preserve">que represente investigadores de diferentes generaciones, </w:t>
      </w:r>
      <w:r w:rsidRPr="008E744F">
        <w:rPr>
          <w:sz w:val="24"/>
          <w:szCs w:val="24"/>
          <w:lang w:val="es-419"/>
        </w:rPr>
        <w:t>destinado a entablar diálogos con colegas (y conceptos) de otras regiones. Los capítulos completos</w:t>
      </w:r>
      <w:r>
        <w:rPr>
          <w:sz w:val="24"/>
          <w:szCs w:val="24"/>
          <w:lang w:val="es-419"/>
        </w:rPr>
        <w:t>, de aproximadamente 6000 palabras (sin incluir las referencias)</w:t>
      </w:r>
      <w:r w:rsidRPr="008E744F">
        <w:rPr>
          <w:sz w:val="24"/>
          <w:szCs w:val="24"/>
          <w:lang w:val="es-419"/>
        </w:rPr>
        <w:t xml:space="preserve"> deberán ser enviados e</w:t>
      </w:r>
      <w:r>
        <w:rPr>
          <w:sz w:val="24"/>
          <w:szCs w:val="24"/>
          <w:lang w:val="es-419"/>
        </w:rPr>
        <w:t>l 15 de agosto</w:t>
      </w:r>
      <w:r w:rsidRPr="008E744F">
        <w:rPr>
          <w:sz w:val="24"/>
          <w:szCs w:val="24"/>
          <w:lang w:val="es-419"/>
        </w:rPr>
        <w:t xml:space="preserve"> de 2023 y se someterán a una revisión ciega por parte de colegas del campo. Tanto los resúmenes como los capítulos podrán ser enviados en español, portugués o inglés. Sin embargo, la publicación será en inglés, con lo cual los autores(as) deberán encargarse de las traducciones</w:t>
      </w:r>
      <w:r>
        <w:rPr>
          <w:sz w:val="24"/>
          <w:szCs w:val="24"/>
          <w:lang w:val="es-419"/>
        </w:rPr>
        <w:t>,</w:t>
      </w:r>
      <w:r w:rsidRPr="008E744F">
        <w:rPr>
          <w:sz w:val="24"/>
          <w:szCs w:val="24"/>
          <w:lang w:val="es-419"/>
        </w:rPr>
        <w:t xml:space="preserve"> </w:t>
      </w:r>
      <w:r>
        <w:rPr>
          <w:sz w:val="24"/>
          <w:szCs w:val="24"/>
          <w:lang w:val="es-419"/>
        </w:rPr>
        <w:t xml:space="preserve">con calidad profesional, </w:t>
      </w:r>
      <w:r w:rsidRPr="008E744F">
        <w:rPr>
          <w:sz w:val="24"/>
          <w:szCs w:val="24"/>
          <w:lang w:val="es-419"/>
        </w:rPr>
        <w:t xml:space="preserve">una vez aprobadas las versiones revisadas de sus capítulos. </w:t>
      </w:r>
    </w:p>
    <w:p w14:paraId="28077C08" w14:textId="77777777" w:rsidR="00CB3941" w:rsidRDefault="00CB3941" w:rsidP="00CB3941">
      <w:pPr>
        <w:rPr>
          <w:sz w:val="24"/>
          <w:szCs w:val="24"/>
          <w:lang w:val="es-419"/>
        </w:rPr>
      </w:pPr>
      <w:r>
        <w:rPr>
          <w:sz w:val="24"/>
          <w:szCs w:val="24"/>
          <w:lang w:val="es-419"/>
        </w:rPr>
        <w:t xml:space="preserve">Por cualquier consulta, preguntas o propuestas no duden en escribirnos a los emails citados más arriba. </w:t>
      </w:r>
    </w:p>
    <w:p w14:paraId="422E05B7" w14:textId="77777777" w:rsidR="00CB3941" w:rsidRDefault="00CB3941" w:rsidP="00CB3941">
      <w:pPr>
        <w:rPr>
          <w:sz w:val="24"/>
          <w:szCs w:val="24"/>
          <w:lang w:val="es-419"/>
        </w:rPr>
      </w:pPr>
    </w:p>
    <w:p w14:paraId="7A9E09E7" w14:textId="77777777" w:rsidR="00CB3941" w:rsidRPr="003117A3" w:rsidRDefault="00CB3941" w:rsidP="00CB3941">
      <w:pPr>
        <w:rPr>
          <w:sz w:val="20"/>
          <w:szCs w:val="20"/>
          <w:lang w:val="es-419"/>
        </w:rPr>
      </w:pPr>
      <w:r w:rsidRPr="003117A3">
        <w:rPr>
          <w:sz w:val="20"/>
          <w:szCs w:val="20"/>
          <w:lang w:val="es-419"/>
        </w:rPr>
        <w:t>Referencias</w:t>
      </w:r>
    </w:p>
    <w:p w14:paraId="1BEEED9D" w14:textId="77777777" w:rsidR="00CB3941" w:rsidRPr="003117A3" w:rsidRDefault="00CB3941" w:rsidP="00CB3941">
      <w:pPr>
        <w:pStyle w:val="NoSpacing"/>
        <w:ind w:left="450" w:hanging="450"/>
        <w:rPr>
          <w:sz w:val="20"/>
          <w:szCs w:val="20"/>
        </w:rPr>
      </w:pPr>
      <w:r w:rsidRPr="003117A3">
        <w:rPr>
          <w:sz w:val="20"/>
          <w:szCs w:val="20"/>
          <w:lang w:val="es-419"/>
        </w:rPr>
        <w:fldChar w:fldCharType="begin"/>
      </w:r>
      <w:r w:rsidRPr="003117A3">
        <w:rPr>
          <w:sz w:val="20"/>
          <w:szCs w:val="20"/>
          <w:lang w:val="es-419"/>
        </w:rPr>
        <w:instrText xml:space="preserve"> ADDIN ZOTERO_BIBL {"uncited":[],"omitted":[],"custom":[]} CSL_BIBLIOGRAPHY </w:instrText>
      </w:r>
      <w:r w:rsidRPr="003117A3">
        <w:rPr>
          <w:sz w:val="20"/>
          <w:szCs w:val="20"/>
          <w:lang w:val="es-419"/>
        </w:rPr>
        <w:fldChar w:fldCharType="separate"/>
      </w:r>
      <w:r w:rsidRPr="003117A3">
        <w:rPr>
          <w:sz w:val="20"/>
          <w:szCs w:val="20"/>
          <w:lang w:val="es-419"/>
        </w:rPr>
        <w:t xml:space="preserve">Alkan, Aybike, Kaşdoğan, Duygu, &amp; Erol, Mara. </w:t>
      </w:r>
      <w:r w:rsidRPr="003117A3">
        <w:rPr>
          <w:sz w:val="20"/>
          <w:szCs w:val="20"/>
        </w:rPr>
        <w:t xml:space="preserve">(2023). </w:t>
      </w:r>
      <w:r w:rsidRPr="003117A3">
        <w:rPr>
          <w:i/>
          <w:iCs/>
          <w:sz w:val="20"/>
          <w:szCs w:val="20"/>
        </w:rPr>
        <w:t>Placing STS in and through Turkey</w:t>
      </w:r>
      <w:r w:rsidRPr="003117A3">
        <w:rPr>
          <w:sz w:val="20"/>
          <w:szCs w:val="20"/>
        </w:rPr>
        <w:t xml:space="preserve"> [Forthcoming Engaging Science, Technology and Society].</w:t>
      </w:r>
    </w:p>
    <w:p w14:paraId="381E5BE7" w14:textId="77777777" w:rsidR="00CB3941" w:rsidRPr="003117A3" w:rsidRDefault="00CB3941" w:rsidP="00CB3941">
      <w:pPr>
        <w:pStyle w:val="NoSpacing"/>
        <w:ind w:left="450" w:hanging="450"/>
        <w:rPr>
          <w:sz w:val="20"/>
          <w:szCs w:val="20"/>
        </w:rPr>
      </w:pPr>
      <w:r w:rsidRPr="003117A3">
        <w:rPr>
          <w:sz w:val="20"/>
          <w:szCs w:val="20"/>
        </w:rPr>
        <w:t xml:space="preserve">Fischer, M. M. J. (2018). Theorizing STS from Asia—Toward an STS Multiscale Bioecology Framework: A Blurred Genre Manifesto/Agenda for an Emergent Field. </w:t>
      </w:r>
      <w:r w:rsidRPr="003117A3">
        <w:rPr>
          <w:i/>
          <w:iCs/>
          <w:sz w:val="20"/>
          <w:szCs w:val="20"/>
        </w:rPr>
        <w:t>East Asian Science, Technology and Society: An International Journal</w:t>
      </w:r>
      <w:r w:rsidRPr="003117A3">
        <w:rPr>
          <w:sz w:val="20"/>
          <w:szCs w:val="20"/>
        </w:rPr>
        <w:t xml:space="preserve">, </w:t>
      </w:r>
      <w:r w:rsidRPr="003117A3">
        <w:rPr>
          <w:i/>
          <w:iCs/>
          <w:sz w:val="20"/>
          <w:szCs w:val="20"/>
        </w:rPr>
        <w:t>12</w:t>
      </w:r>
      <w:r w:rsidRPr="003117A3">
        <w:rPr>
          <w:sz w:val="20"/>
          <w:szCs w:val="20"/>
        </w:rPr>
        <w:t>(4), 519-540. https://doi.org/10.1215/18752160-7219380</w:t>
      </w:r>
    </w:p>
    <w:p w14:paraId="7FB88BC6" w14:textId="77777777" w:rsidR="00CB3941" w:rsidRPr="003117A3" w:rsidRDefault="00CB3941" w:rsidP="00CB3941">
      <w:pPr>
        <w:pStyle w:val="NoSpacing"/>
        <w:ind w:left="450" w:hanging="450"/>
        <w:rPr>
          <w:sz w:val="20"/>
          <w:szCs w:val="20"/>
        </w:rPr>
      </w:pPr>
      <w:r w:rsidRPr="003117A3">
        <w:rPr>
          <w:sz w:val="20"/>
          <w:szCs w:val="20"/>
        </w:rPr>
        <w:t xml:space="preserve">Fraser Low, Morris. (1989). The Butterfly and the Frigate: Social Studies of Science in Japan. </w:t>
      </w:r>
      <w:r w:rsidRPr="003117A3">
        <w:rPr>
          <w:i/>
          <w:iCs/>
          <w:sz w:val="20"/>
          <w:szCs w:val="20"/>
        </w:rPr>
        <w:t>Social Studies of Science</w:t>
      </w:r>
      <w:r w:rsidRPr="003117A3">
        <w:rPr>
          <w:sz w:val="20"/>
          <w:szCs w:val="20"/>
        </w:rPr>
        <w:t xml:space="preserve">, </w:t>
      </w:r>
      <w:r w:rsidRPr="003117A3">
        <w:rPr>
          <w:i/>
          <w:iCs/>
          <w:sz w:val="20"/>
          <w:szCs w:val="20"/>
        </w:rPr>
        <w:t>19</w:t>
      </w:r>
      <w:r w:rsidRPr="003117A3">
        <w:rPr>
          <w:sz w:val="20"/>
          <w:szCs w:val="20"/>
        </w:rPr>
        <w:t>(2), 313-342.</w:t>
      </w:r>
    </w:p>
    <w:p w14:paraId="65D7297B" w14:textId="77777777" w:rsidR="00CB3941" w:rsidRPr="003117A3" w:rsidRDefault="00CB3941" w:rsidP="00CB3941">
      <w:pPr>
        <w:pStyle w:val="NoSpacing"/>
        <w:ind w:left="450" w:hanging="450"/>
        <w:rPr>
          <w:sz w:val="20"/>
          <w:szCs w:val="20"/>
        </w:rPr>
      </w:pPr>
      <w:r w:rsidRPr="003117A3">
        <w:rPr>
          <w:sz w:val="20"/>
          <w:szCs w:val="20"/>
        </w:rPr>
        <w:t xml:space="preserve">Fu, D. (2007). How Far Can East Asian STS Go?: A position paper. </w:t>
      </w:r>
      <w:r w:rsidRPr="003117A3">
        <w:rPr>
          <w:i/>
          <w:iCs/>
          <w:sz w:val="20"/>
          <w:szCs w:val="20"/>
        </w:rPr>
        <w:t>East Asian Science, Technology and Society: An International Journal</w:t>
      </w:r>
      <w:r w:rsidRPr="003117A3">
        <w:rPr>
          <w:sz w:val="20"/>
          <w:szCs w:val="20"/>
        </w:rPr>
        <w:t xml:space="preserve">, </w:t>
      </w:r>
      <w:r w:rsidRPr="003117A3">
        <w:rPr>
          <w:i/>
          <w:iCs/>
          <w:sz w:val="20"/>
          <w:szCs w:val="20"/>
        </w:rPr>
        <w:t>1</w:t>
      </w:r>
      <w:r w:rsidRPr="003117A3">
        <w:rPr>
          <w:sz w:val="20"/>
          <w:szCs w:val="20"/>
        </w:rPr>
        <w:t>(1), 1-14. https://doi.org/10.1007/s12280-007-9000-y</w:t>
      </w:r>
    </w:p>
    <w:p w14:paraId="0A5F4BF2" w14:textId="77777777" w:rsidR="00CB3941" w:rsidRPr="003117A3" w:rsidRDefault="00CB3941" w:rsidP="00CB3941">
      <w:pPr>
        <w:pStyle w:val="NoSpacing"/>
        <w:ind w:left="450" w:hanging="450"/>
        <w:rPr>
          <w:sz w:val="20"/>
          <w:szCs w:val="20"/>
        </w:rPr>
      </w:pPr>
      <w:r w:rsidRPr="003117A3">
        <w:rPr>
          <w:sz w:val="20"/>
          <w:szCs w:val="20"/>
        </w:rPr>
        <w:t xml:space="preserve">Harding, S. G. (2008). </w:t>
      </w:r>
      <w:r w:rsidRPr="003117A3">
        <w:rPr>
          <w:i/>
          <w:iCs/>
          <w:sz w:val="20"/>
          <w:szCs w:val="20"/>
        </w:rPr>
        <w:t>Sciences from below: Feminisms, postcolonialities, and modernities</w:t>
      </w:r>
      <w:r w:rsidRPr="003117A3">
        <w:rPr>
          <w:sz w:val="20"/>
          <w:szCs w:val="20"/>
        </w:rPr>
        <w:t>. Duke University Press.</w:t>
      </w:r>
    </w:p>
    <w:p w14:paraId="04F14AD9" w14:textId="77777777" w:rsidR="00CB3941" w:rsidRPr="003117A3" w:rsidRDefault="00CB3941" w:rsidP="00CB3941">
      <w:pPr>
        <w:pStyle w:val="NoSpacing"/>
        <w:ind w:left="450" w:hanging="450"/>
        <w:rPr>
          <w:sz w:val="20"/>
          <w:szCs w:val="20"/>
        </w:rPr>
      </w:pPr>
      <w:r w:rsidRPr="003117A3">
        <w:rPr>
          <w:sz w:val="20"/>
          <w:szCs w:val="20"/>
        </w:rPr>
        <w:t xml:space="preserve">Invernizzi, N., Davyt, A., Kreimer, P., &amp; Rodriguez Medina, L. (2022). STS between Centers and Peripheries. How transnational are STS leading journals? </w:t>
      </w:r>
      <w:r w:rsidRPr="003117A3">
        <w:rPr>
          <w:i/>
          <w:iCs/>
          <w:sz w:val="20"/>
          <w:szCs w:val="20"/>
        </w:rPr>
        <w:t>Engaging Science, Technology and Society</w:t>
      </w:r>
      <w:r w:rsidRPr="003117A3">
        <w:rPr>
          <w:sz w:val="20"/>
          <w:szCs w:val="20"/>
        </w:rPr>
        <w:t xml:space="preserve">, </w:t>
      </w:r>
      <w:r w:rsidRPr="003117A3">
        <w:rPr>
          <w:i/>
          <w:iCs/>
          <w:sz w:val="20"/>
          <w:szCs w:val="20"/>
        </w:rPr>
        <w:t>8</w:t>
      </w:r>
      <w:r w:rsidRPr="003117A3">
        <w:rPr>
          <w:sz w:val="20"/>
          <w:szCs w:val="20"/>
        </w:rPr>
        <w:t>(2), 1-35.</w:t>
      </w:r>
    </w:p>
    <w:p w14:paraId="37D128B2" w14:textId="77777777" w:rsidR="00CB3941" w:rsidRPr="003117A3" w:rsidRDefault="00CB3941" w:rsidP="00CB3941">
      <w:pPr>
        <w:pStyle w:val="NoSpacing"/>
        <w:ind w:left="450" w:hanging="450"/>
        <w:rPr>
          <w:sz w:val="20"/>
          <w:szCs w:val="20"/>
        </w:rPr>
      </w:pPr>
      <w:r w:rsidRPr="003117A3">
        <w:rPr>
          <w:sz w:val="20"/>
          <w:szCs w:val="20"/>
        </w:rPr>
        <w:lastRenderedPageBreak/>
        <w:t xml:space="preserve">Kreimer, P. (2022). Constructivist Paradoxes Part 1: Critical Thoughts about Provincializing, Globalizing, and Localizing STS from a Non-Hegemonic Perspective. </w:t>
      </w:r>
      <w:r w:rsidRPr="003117A3">
        <w:rPr>
          <w:i/>
          <w:iCs/>
          <w:sz w:val="20"/>
          <w:szCs w:val="20"/>
        </w:rPr>
        <w:t>Engaging Science, Technology, and Society</w:t>
      </w:r>
      <w:r w:rsidRPr="003117A3">
        <w:rPr>
          <w:sz w:val="20"/>
          <w:szCs w:val="20"/>
        </w:rPr>
        <w:t xml:space="preserve">, </w:t>
      </w:r>
      <w:r w:rsidRPr="003117A3">
        <w:rPr>
          <w:i/>
          <w:iCs/>
          <w:sz w:val="20"/>
          <w:szCs w:val="20"/>
        </w:rPr>
        <w:t>8</w:t>
      </w:r>
      <w:r w:rsidRPr="003117A3">
        <w:rPr>
          <w:sz w:val="20"/>
          <w:szCs w:val="20"/>
        </w:rPr>
        <w:t>(2), 159-175. https://doi.org/10.17351/ests2022.1109</w:t>
      </w:r>
    </w:p>
    <w:p w14:paraId="6E13018A" w14:textId="77777777" w:rsidR="00CB3941" w:rsidRPr="003117A3" w:rsidRDefault="00CB3941" w:rsidP="00CB3941">
      <w:pPr>
        <w:pStyle w:val="NoSpacing"/>
        <w:ind w:left="450" w:hanging="450"/>
        <w:rPr>
          <w:sz w:val="20"/>
          <w:szCs w:val="20"/>
        </w:rPr>
      </w:pPr>
      <w:r w:rsidRPr="003117A3">
        <w:rPr>
          <w:sz w:val="20"/>
          <w:szCs w:val="20"/>
        </w:rPr>
        <w:t xml:space="preserve">Kreimer, P., &amp; Vessuri, H. (2017). Latin American science, technology, and society: A historical and reflexive approach. </w:t>
      </w:r>
      <w:r w:rsidRPr="003117A3">
        <w:rPr>
          <w:i/>
          <w:iCs/>
          <w:sz w:val="20"/>
          <w:szCs w:val="20"/>
        </w:rPr>
        <w:t>Tapuya: Latin American Science, Technology and Society</w:t>
      </w:r>
      <w:r w:rsidRPr="003117A3">
        <w:rPr>
          <w:sz w:val="20"/>
          <w:szCs w:val="20"/>
        </w:rPr>
        <w:t xml:space="preserve">, </w:t>
      </w:r>
      <w:r w:rsidRPr="003117A3">
        <w:rPr>
          <w:i/>
          <w:iCs/>
          <w:sz w:val="20"/>
          <w:szCs w:val="20"/>
        </w:rPr>
        <w:t>1</w:t>
      </w:r>
      <w:r w:rsidRPr="003117A3">
        <w:rPr>
          <w:sz w:val="20"/>
          <w:szCs w:val="20"/>
        </w:rPr>
        <w:t>(1), 17-37. https://doi.org/10.1080/25729861.2017.1368622</w:t>
      </w:r>
    </w:p>
    <w:p w14:paraId="6A2EF2E8" w14:textId="77777777" w:rsidR="00CB3941" w:rsidRPr="003117A3" w:rsidRDefault="00CB3941" w:rsidP="00CB3941">
      <w:pPr>
        <w:pStyle w:val="NoSpacing"/>
        <w:ind w:left="450" w:hanging="450"/>
        <w:rPr>
          <w:sz w:val="20"/>
          <w:szCs w:val="20"/>
        </w:rPr>
      </w:pPr>
      <w:r w:rsidRPr="003117A3">
        <w:rPr>
          <w:sz w:val="20"/>
          <w:szCs w:val="20"/>
        </w:rPr>
        <w:t xml:space="preserve">Law, J., &amp; Lin, W. (2017). Provincializing STS: Postcoloniality, Symmetry, and Method. </w:t>
      </w:r>
      <w:r w:rsidRPr="003117A3">
        <w:rPr>
          <w:i/>
          <w:iCs/>
          <w:sz w:val="20"/>
          <w:szCs w:val="20"/>
        </w:rPr>
        <w:t>East Asian Science, Technology and Society</w:t>
      </w:r>
      <w:r w:rsidRPr="003117A3">
        <w:rPr>
          <w:sz w:val="20"/>
          <w:szCs w:val="20"/>
        </w:rPr>
        <w:t xml:space="preserve">, </w:t>
      </w:r>
      <w:r w:rsidRPr="003117A3">
        <w:rPr>
          <w:i/>
          <w:iCs/>
          <w:sz w:val="20"/>
          <w:szCs w:val="20"/>
        </w:rPr>
        <w:t>11</w:t>
      </w:r>
      <w:r w:rsidRPr="003117A3">
        <w:rPr>
          <w:sz w:val="20"/>
          <w:szCs w:val="20"/>
        </w:rPr>
        <w:t>(2), 211-227. https://doi.org/10.1215/18752160-3823859</w:t>
      </w:r>
    </w:p>
    <w:p w14:paraId="26299E27" w14:textId="77777777" w:rsidR="00CB3941" w:rsidRPr="003117A3" w:rsidRDefault="00CB3941" w:rsidP="00CB3941">
      <w:pPr>
        <w:pStyle w:val="NoSpacing"/>
        <w:ind w:left="450" w:hanging="450"/>
        <w:rPr>
          <w:sz w:val="20"/>
          <w:szCs w:val="20"/>
        </w:rPr>
      </w:pPr>
      <w:r w:rsidRPr="003117A3">
        <w:rPr>
          <w:sz w:val="20"/>
          <w:szCs w:val="20"/>
        </w:rPr>
        <w:t xml:space="preserve">Okune, Angela &amp; Chaudhury, Aadita. </w:t>
      </w:r>
      <w:r w:rsidRPr="003117A3">
        <w:rPr>
          <w:sz w:val="20"/>
          <w:szCs w:val="20"/>
          <w:lang w:val="pt-BR"/>
        </w:rPr>
        <w:t xml:space="preserve">(2018, agosto). Okune, Angela and Aadita Chaudhury. </w:t>
      </w:r>
      <w:r w:rsidRPr="003117A3">
        <w:rPr>
          <w:sz w:val="20"/>
          <w:szCs w:val="20"/>
        </w:rPr>
        <w:t xml:space="preserve">2018. «STS in “Africa” in Formation.» In STSAcross Borders Digital Exhibit, curated by Aalok Khandekar and Kim Fortun. Societyfor Social Studies of Science. August. </w:t>
      </w:r>
      <w:r w:rsidRPr="003117A3">
        <w:rPr>
          <w:i/>
          <w:iCs/>
          <w:sz w:val="20"/>
          <w:szCs w:val="20"/>
        </w:rPr>
        <w:t>STS Across Borders Exhibit</w:t>
      </w:r>
      <w:r w:rsidRPr="003117A3">
        <w:rPr>
          <w:sz w:val="20"/>
          <w:szCs w:val="20"/>
        </w:rPr>
        <w:t>. 2018 Society for Social Studies of Science Meeting, Sidney.</w:t>
      </w:r>
    </w:p>
    <w:p w14:paraId="25A4F8EA" w14:textId="77777777" w:rsidR="00CB3941" w:rsidRPr="003117A3" w:rsidRDefault="00CB3941" w:rsidP="00CB3941">
      <w:pPr>
        <w:pStyle w:val="NoSpacing"/>
        <w:ind w:left="450" w:hanging="450"/>
        <w:rPr>
          <w:sz w:val="20"/>
          <w:szCs w:val="20"/>
        </w:rPr>
      </w:pPr>
      <w:r w:rsidRPr="003117A3">
        <w:rPr>
          <w:sz w:val="20"/>
          <w:szCs w:val="20"/>
        </w:rPr>
        <w:t xml:space="preserve">Sismondo, S. (2008). Science and Techonology Studies and an Engaged Program. En E. J. Hackett, O. Amsterdamska, M. Lynch, &amp; J. Wajcman (Eds.), </w:t>
      </w:r>
      <w:r w:rsidRPr="003117A3">
        <w:rPr>
          <w:i/>
          <w:iCs/>
          <w:sz w:val="20"/>
          <w:szCs w:val="20"/>
        </w:rPr>
        <w:t>He Handbook of Science and Technology Studies.</w:t>
      </w:r>
      <w:r w:rsidRPr="003117A3">
        <w:rPr>
          <w:sz w:val="20"/>
          <w:szCs w:val="20"/>
        </w:rPr>
        <w:t xml:space="preserve"> MIT Press.</w:t>
      </w:r>
    </w:p>
    <w:p w14:paraId="44EDEC12" w14:textId="77777777" w:rsidR="00CB3941" w:rsidRPr="003117A3" w:rsidRDefault="00CB3941" w:rsidP="00CB3941">
      <w:pPr>
        <w:pStyle w:val="NoSpacing"/>
        <w:ind w:left="450" w:hanging="450"/>
        <w:rPr>
          <w:sz w:val="20"/>
          <w:szCs w:val="20"/>
        </w:rPr>
      </w:pPr>
      <w:r w:rsidRPr="003117A3">
        <w:rPr>
          <w:sz w:val="20"/>
          <w:szCs w:val="20"/>
        </w:rPr>
        <w:t xml:space="preserve">Vessuri, H. (1987). The Social Study of Science in Latin America. </w:t>
      </w:r>
      <w:r w:rsidRPr="003117A3">
        <w:rPr>
          <w:i/>
          <w:iCs/>
          <w:sz w:val="20"/>
          <w:szCs w:val="20"/>
        </w:rPr>
        <w:t>Social Studies of Science</w:t>
      </w:r>
      <w:r w:rsidRPr="003117A3">
        <w:rPr>
          <w:sz w:val="20"/>
          <w:szCs w:val="20"/>
        </w:rPr>
        <w:t>, 519-554.</w:t>
      </w:r>
    </w:p>
    <w:p w14:paraId="33E9D9D5" w14:textId="768637D1" w:rsidR="00CB3941" w:rsidRPr="00D46083" w:rsidRDefault="00CB3941" w:rsidP="00CB3941">
      <w:pPr>
        <w:rPr>
          <w:sz w:val="24"/>
          <w:szCs w:val="24"/>
        </w:rPr>
      </w:pPr>
      <w:r w:rsidRPr="003117A3">
        <w:rPr>
          <w:sz w:val="20"/>
          <w:szCs w:val="20"/>
          <w:lang w:val="es-419"/>
        </w:rPr>
        <w:fldChar w:fldCharType="end"/>
      </w:r>
    </w:p>
    <w:p w14:paraId="19A2D697" w14:textId="77777777" w:rsidR="00CB3941" w:rsidRDefault="00CB3941" w:rsidP="00CB3941">
      <w:pPr>
        <w:jc w:val="center"/>
        <w:rPr>
          <w:b/>
          <w:bCs/>
          <w:i/>
          <w:iCs/>
          <w:sz w:val="32"/>
          <w:szCs w:val="32"/>
          <w:lang w:val="pt-BR"/>
        </w:rPr>
      </w:pPr>
    </w:p>
    <w:p w14:paraId="3CA8C5BA" w14:textId="77777777" w:rsidR="00CB3941" w:rsidRDefault="00CB3941" w:rsidP="00CB3941">
      <w:pPr>
        <w:jc w:val="center"/>
        <w:rPr>
          <w:b/>
          <w:bCs/>
          <w:i/>
          <w:iCs/>
          <w:sz w:val="32"/>
          <w:szCs w:val="32"/>
          <w:lang w:val="pt-BR"/>
        </w:rPr>
      </w:pPr>
    </w:p>
    <w:p w14:paraId="1FF6C252" w14:textId="170F2FC8" w:rsidR="00CB3941" w:rsidRPr="00DF48A4" w:rsidRDefault="00CB3941" w:rsidP="00CB3941">
      <w:pPr>
        <w:jc w:val="center"/>
        <w:rPr>
          <w:b/>
          <w:bCs/>
          <w:i/>
          <w:iCs/>
          <w:sz w:val="32"/>
          <w:szCs w:val="32"/>
          <w:lang w:val="pt-BR"/>
        </w:rPr>
      </w:pPr>
      <w:r w:rsidRPr="00DF48A4">
        <w:rPr>
          <w:b/>
          <w:bCs/>
          <w:i/>
          <w:iCs/>
          <w:sz w:val="32"/>
          <w:szCs w:val="32"/>
          <w:lang w:val="pt-BR"/>
        </w:rPr>
        <w:t>Chamada para capítulos</w:t>
      </w:r>
    </w:p>
    <w:p w14:paraId="58899263" w14:textId="77777777" w:rsidR="00CB3941" w:rsidRPr="00DF48A4" w:rsidRDefault="00CB3941" w:rsidP="00CB3941">
      <w:pPr>
        <w:pStyle w:val="NoSpacing"/>
        <w:jc w:val="center"/>
        <w:rPr>
          <w:b/>
          <w:bCs/>
          <w:i/>
          <w:iCs/>
          <w:sz w:val="36"/>
          <w:szCs w:val="36"/>
          <w:lang w:val="pt-BR"/>
        </w:rPr>
      </w:pPr>
      <w:proofErr w:type="spellStart"/>
      <w:r w:rsidRPr="00DF48A4">
        <w:rPr>
          <w:b/>
          <w:bCs/>
          <w:i/>
          <w:iCs/>
          <w:sz w:val="36"/>
          <w:szCs w:val="36"/>
          <w:lang w:val="pt-BR"/>
        </w:rPr>
        <w:t>Diversifying</w:t>
      </w:r>
      <w:proofErr w:type="spellEnd"/>
      <w:r w:rsidRPr="00DF48A4">
        <w:rPr>
          <w:b/>
          <w:bCs/>
          <w:i/>
          <w:iCs/>
          <w:sz w:val="36"/>
          <w:szCs w:val="36"/>
          <w:lang w:val="pt-BR"/>
        </w:rPr>
        <w:t xml:space="preserve"> </w:t>
      </w:r>
      <w:proofErr w:type="spellStart"/>
      <w:r w:rsidRPr="00DF48A4">
        <w:rPr>
          <w:b/>
          <w:bCs/>
          <w:i/>
          <w:iCs/>
          <w:sz w:val="36"/>
          <w:szCs w:val="36"/>
          <w:lang w:val="pt-BR"/>
        </w:rPr>
        <w:t>Theory</w:t>
      </w:r>
      <w:proofErr w:type="spellEnd"/>
      <w:r w:rsidRPr="00DF48A4">
        <w:rPr>
          <w:b/>
          <w:bCs/>
          <w:i/>
          <w:iCs/>
          <w:sz w:val="36"/>
          <w:szCs w:val="36"/>
          <w:lang w:val="pt-BR"/>
        </w:rPr>
        <w:t xml:space="preserve"> in STS: </w:t>
      </w:r>
      <w:proofErr w:type="spellStart"/>
      <w:r w:rsidRPr="00DF48A4">
        <w:rPr>
          <w:b/>
          <w:bCs/>
          <w:i/>
          <w:iCs/>
          <w:sz w:val="36"/>
          <w:szCs w:val="36"/>
          <w:lang w:val="pt-BR"/>
        </w:rPr>
        <w:t>Latin</w:t>
      </w:r>
      <w:proofErr w:type="spellEnd"/>
      <w:r w:rsidRPr="00DF48A4">
        <w:rPr>
          <w:b/>
          <w:bCs/>
          <w:i/>
          <w:iCs/>
          <w:sz w:val="36"/>
          <w:szCs w:val="36"/>
          <w:lang w:val="pt-BR"/>
        </w:rPr>
        <w:t xml:space="preserve"> American Perspectives </w:t>
      </w:r>
    </w:p>
    <w:p w14:paraId="30C1CE8F" w14:textId="77777777" w:rsidR="00CB3941" w:rsidRPr="00DF48A4" w:rsidRDefault="00CB3941" w:rsidP="00CB3941">
      <w:pPr>
        <w:pStyle w:val="NoSpacing"/>
        <w:jc w:val="center"/>
        <w:rPr>
          <w:sz w:val="28"/>
          <w:szCs w:val="28"/>
          <w:lang w:val="pt-BR"/>
        </w:rPr>
      </w:pPr>
      <w:r w:rsidRPr="00DF48A4">
        <w:rPr>
          <w:sz w:val="28"/>
          <w:szCs w:val="28"/>
          <w:lang w:val="pt-BR"/>
        </w:rPr>
        <w:t>(Título a ser confirmado)</w:t>
      </w:r>
    </w:p>
    <w:p w14:paraId="161E21B0" w14:textId="77777777" w:rsidR="00CB3941" w:rsidRPr="00DF48A4" w:rsidRDefault="00CB3941" w:rsidP="00CB3941">
      <w:pPr>
        <w:rPr>
          <w:sz w:val="24"/>
          <w:szCs w:val="24"/>
          <w:lang w:val="pt-BR"/>
        </w:rPr>
      </w:pPr>
    </w:p>
    <w:p w14:paraId="1CFF1955" w14:textId="77777777" w:rsidR="00CB3941" w:rsidRPr="00DF48A4" w:rsidRDefault="00CB3941" w:rsidP="00CB3941">
      <w:pPr>
        <w:rPr>
          <w:sz w:val="24"/>
          <w:szCs w:val="24"/>
          <w:lang w:val="pt-BR"/>
        </w:rPr>
      </w:pPr>
      <w:r w:rsidRPr="00DF48A4">
        <w:rPr>
          <w:sz w:val="24"/>
          <w:szCs w:val="24"/>
          <w:lang w:val="pt-BR"/>
        </w:rPr>
        <w:t xml:space="preserve">A produção teórica do campo CTS tem se concentrado na Europa e na América do Norte, como já foi notado por abundante literatura </w:t>
      </w:r>
      <w:r w:rsidRPr="00DF48A4">
        <w:rPr>
          <w:sz w:val="24"/>
          <w:szCs w:val="24"/>
          <w:lang w:val="pt-BR"/>
        </w:rPr>
        <w:fldChar w:fldCharType="begin"/>
      </w:r>
      <w:r w:rsidRPr="00DF48A4">
        <w:rPr>
          <w:sz w:val="24"/>
          <w:szCs w:val="24"/>
          <w:lang w:val="pt-BR"/>
        </w:rPr>
        <w:instrText xml:space="preserve"> ADDIN ZOTERO_ITEM CSL_CITATION {"citationID":"VAsZIA5r","properties":{"formattedCitation":"(Kreimer, 2022; Law &amp; Lin, 2017; Sismondo, 2008)","plainCitation":"(Kreimer, 2022; Law &amp; Lin, 2017; Sismondo, 2008)","noteIndex":0},"citationItems":[{"id":1878,"uris":["http://zotero.org/users/1806613/items/65DJVEFW"],"itemData":{"id":1878,"type":"article-journal","abstract":"There is a certain ‘failure’ in what we could call the modern development of the STS field over the past decade, i.e. a large number of studies—particularly empirical—that were deployed from the 1970s onwards. Indeed, one of their original and crucial objectives was to emphasize the local, situated, contingent character of the processes of production and negotiation of knowledge. However, these studies mostly concentrate on one part of the world, i.e. the most developed countries, precisely where modern science, commonly referred to as “Western Science,” developed. This limitation—surely intuitive or “natural”—has several consequences analyzed in this article. In summary, these limitations can be analyzed in terms of the objects of research (the various forms of knowledge) but also in terms of the theories and methods used to account for them. The aim is to discuss the construction of a double (or even triple) peripheral situation, which calls into question the old principles of symmetry and impartiality (Bloor 1976; Collins 1981): on the one hand, the peripheral character of the objects analyzed (i.e. science and scientific development outside Euro-America) and, in parallel, the peripheral situation of the communities of specialists who dedicate themselves to studying them. Connected to this, an additional question emerges: What are the theoretical frameworks and methodologies best suited to account for these objects in their respective contexts? Is it suitable to simply apply to these objects of study the same theoretical frameworks and methods commonly used to analyze hegemonic science? And last but not least, how to approach the (scientific, cultural, political) relationships between different contexts in a highly globalized world? This is the first of two parts: while in the first one I discuss the “failures” of the hegemonic paradigm in STS and its consequences in relation to non-hegemonic contexts. The second part—appearing in volume 8, issue 3—focuses on the consequences for the case of STS research in Latin America and the dynamics of its specific agendas.\nThose who seek to \"provincialize CTS\" (Law and Li, 2015), or those who sustain postcolonial perspectives (Anderson, 2012, Harding, 2008 and 2016, among others), promote a real and important advance, since they question the hegemonic model of STS and intend to broaden their agendas to account for and understand the dynamics of technosciences in the \"other contexts\". It is not a question of finding \"new localities\" in different \"provinces\", but rather that the processes of techno-scientific development -both in central and peripheral contexts- are crossed by the complex and heterogeneous societies, where we find, for example, perfectly internationalized scientific elites, generally trained in \"central\" laboratories, coexisting with a multiplicity of other actors, some of them seeking to reproduce the internationalized canons, others questioning them, while a last group is only oriented by local dimensions.","container-title":"Engaging Science, Technology, and Society","DOI":"10.17351/ests2022.1109","ISSN":"2413-8053","issue":"2","language":"en","license":"Copyright (c) 2022 Pablo Kreimer","page":"159-175","source":"estsjournal.org","title":"Constructivist Paradoxes Part 1: Critical Thoughts about Provincializing, Globalizing, and Localizing STS from a Non-Hegemonic Perspective","title-short":"Constructivist Paradoxes Part 1","volume":"8","author":[{"family":"Kreimer","given":"Pablo"}],"issued":{"date-parts":[["2022",9,14]]}}},{"id":633,"uris":["http://zotero.org/users/1806613/items/EVMF7EUR"],"itemData":{"id":633,"type":"article-journal","container-title":"East Asian Science, Technology and Society","DOI":"10.1215/18752160-3823859","ISSN":"1875-2160, 1875-2152","issue":"2","language":"en","page":"211-227","source":"Crossref","title":"Provincializing STS: Postcoloniality, Symmetry, and Method","title-short":"Provincializing STS","volume":"11","author":[{"family":"Law","given":"John"},{"family":"Lin","given":"Wen-yuan"}],"issued":{"date-parts":[["2017",6]]}}},{"id":613,"uris":["http://zotero.org/users/1806613/items/RBAX49H2"],"itemData":{"id":613,"type":"chapter","container-title":"he Handbook of Science and Technology Studies.","event-place":"Cambridge, Mass","publisher":"MIT Press","publisher-place":"Cambridge, Mass","title":"Science and Techonology Studies and an Engaged Program","author":[{"family":"Sismondo","given":"Sergio"}],"editor":[{"family":"Hackett","given":"Edward J."},{"family":"Amsterdamska","given":"Olga"},{"family":"Lynch","given":"Michael"},{"family":"Wajcman","given":"Judith"}],"issued":{"date-parts":[["2008"]]}}}],"schema":"https://github.com/citation-style-language/schema/raw/master/csl-citation.json"} </w:instrText>
      </w:r>
      <w:r w:rsidRPr="00DF48A4">
        <w:rPr>
          <w:sz w:val="24"/>
          <w:szCs w:val="24"/>
          <w:lang w:val="pt-BR"/>
        </w:rPr>
        <w:fldChar w:fldCharType="separate"/>
      </w:r>
      <w:r w:rsidRPr="00DF48A4">
        <w:rPr>
          <w:rFonts w:ascii="Calibri" w:hAnsi="Calibri" w:cs="Calibri"/>
          <w:sz w:val="24"/>
          <w:lang w:val="pt-BR"/>
        </w:rPr>
        <w:t>(por exemplo, Kreimer, 2022; Law &amp; Lin, 2017; Sismondo, 2008)</w:t>
      </w:r>
      <w:r w:rsidRPr="00DF48A4">
        <w:rPr>
          <w:sz w:val="24"/>
          <w:szCs w:val="24"/>
          <w:lang w:val="pt-BR"/>
        </w:rPr>
        <w:fldChar w:fldCharType="end"/>
      </w:r>
      <w:r w:rsidRPr="00DF48A4">
        <w:rPr>
          <w:sz w:val="24"/>
          <w:szCs w:val="24"/>
          <w:lang w:val="pt-BR"/>
        </w:rPr>
        <w:t xml:space="preserve">. Há também numerosos estudos que mostram que as demais regiões tem feito contribuições valiosas à compreensão da ciência e da tecnologia </w:t>
      </w:r>
      <w:r w:rsidRPr="00DF48A4">
        <w:rPr>
          <w:sz w:val="24"/>
          <w:szCs w:val="24"/>
          <w:lang w:val="pt-BR"/>
        </w:rPr>
        <w:fldChar w:fldCharType="begin"/>
      </w:r>
      <w:r w:rsidRPr="00DF48A4">
        <w:rPr>
          <w:sz w:val="24"/>
          <w:szCs w:val="24"/>
          <w:lang w:val="pt-BR"/>
        </w:rPr>
        <w:instrText xml:space="preserve"> ADDIN ZOTERO_ITEM CSL_CITATION {"citationID":"JeAJC1gF","properties":{"formattedCitation":"(Alkan, Aybike et\\uc0\\u160{}al., 2023; Fischer, 2018; Fraser Low, Morris, 1989; Fu, 2007; Kreimer &amp; Vessuri, 2017; Okune, Angela &amp; Chaudhury, Aadita, 2018; Vessuri, 1987)","plainCitation":"(Alkan, Aybike et al., 2023; Fischer, 2018; Fraser Low, Morris, 1989; Fu, 2007; Kreimer &amp; Vessuri, 2017; Okune, Angela &amp; Chaudhury, Aadita, 2018; Vessuri, 1987)","noteIndex":0},"citationItems":[{"id":1884,"uris":["http://zotero.org/users/1806613/items/ZZSQH67I"],"itemData":{"id":1884,"type":"manuscript","genre":"Forthcoming Engaging Science, Technology and Society","title":"Placing STS in and through Turkey","author":[{"literal":"Alkan, Aybike"},{"literal":"Kaşdoğan, Duygu"},{"literal":"Erol, Mara"}],"issued":{"date-parts":[["2023"]]}}},{"id":1882,"uris":["http://zotero.org/users/1806613/items/4XJ9ULW4"],"itemData":{"id":1882,"type":"article-journal","container-title":"East Asian Science, Technology and Society: An International Journal","DOI":"10.1215/18752160-7219380","ISSN":"1875-2160, 1875-2152","issue":"4","journalAbbreviation":"East Asian Science, Technology and Society: An International Journal","language":"en","page":"519-540","source":"DOI.org (Crossref)","title":"Theorizing STS from Asia—Toward an STS Multiscale Bioecology Framework: A Blurred Genre Manifesto/Agenda for an Emergent Field","title-short":"Theorizing STS from Asia—Toward an STS Multiscale Bioecology Framework","volume":"12","author":[{"family":"Fischer","given":"Michael M. J."}],"issued":{"date-parts":[["2018",12,1]]}}},{"id":1879,"uris":["http://zotero.org/users/1806613/items/SVM386TE"],"itemData":{"id":1879,"type":"article-journal","container-title":"Social Studies of Science","issue":"2","page":"313-342","title":"The Butterfly and the Frigate: Social Studies of Science in Japan","volume":"19","author":[{"literal":"Fraser Low, Morris"}],"issued":{"date-parts":[["1989"]]}}},{"id":1880,"uris":["http://zotero.org/users/1806613/items/4ZFWYISP"],"itemData":{"id":1880,"type":"article-journal","container-title":"East Asian Science, Technology and Society: an International Journal","DOI":"10.1007/s12280-007-9000-y","ISSN":"1875-2160, 1875-2152","issue":"1","journalAbbreviation":"East Asian Science","language":"en","page":"1-14","source":"DOI.org (Crossref)","title":"How Far Can East Asian STS Go?: A position paper","title-short":"How Far Can East Asian STS Go?","volume":"1","author":[{"family":"Fu","given":"Daiwie"}],"issued":{"date-parts":[["2007",12]]}}},{"id":382,"uris":["http://zotero.org/users/1806613/items/FXF2ZDB6"],"itemData":{"id":382,"type":"article-journal","container-title":"Tapuya: Latin American Science, Technology and Society","DOI":"10.1080/25729861.2017.1368622","ISSN":"2572-9861","issue":"1","language":"en","page":"17-37","source":"Crossref","title":"Latin American science, technology, and society: a historical and reflexive approach","title-short":"Latin American science, technology, and society","volume":"1","author":[{"family":"Kreimer","given":"Pablo"},{"family":"Vessuri","given":"Hebe"}],"issued":{"date-parts":[["2017",1]]}}},{"id":1881,"uris":["http://zotero.org/users/1806613/items/9CM5HQ2V"],"itemData":{"id":1881,"type":"paper-conference","container-title":"STS Across Borders Exhibit","event-place":"Sidney","event-title":"2018 Society for Social Studies of Science Meeting","publisher-place":"Sidney","title":"Okune, Angela and Aadita Chaudhury. 2018. \"STS in 'Africa' in Formation.\" In STSAcross Borders Digital Exhibit, curated by Aalok Khandekar and Kim Fortun. Societyfor Social Studies of Science. August.","author":[{"literal":"Okune, Angela"},{"literal":"Chaudhury, Aadita"}],"issued":{"date-parts":[["2018",8]]}}},{"id":595,"uris":["http://zotero.org/users/1806613/items/NAK6EWWI"],"itemData":{"id":595,"type":"article-newspaper","container-title":"Social Studies of Science","edition":"17(3)","page":"519-554","title":"The Social Study of Science in Latin America","author":[{"family":"Vessuri","given":"Hebe"}],"issued":{"date-parts":[["1987"]]}}}],"schema":"https://github.com/citation-style-language/schema/raw/master/csl-citation.json"} </w:instrText>
      </w:r>
      <w:r w:rsidRPr="00DF48A4">
        <w:rPr>
          <w:sz w:val="24"/>
          <w:szCs w:val="24"/>
          <w:lang w:val="pt-BR"/>
        </w:rPr>
        <w:fldChar w:fldCharType="separate"/>
      </w:r>
      <w:r w:rsidRPr="00DF48A4">
        <w:rPr>
          <w:rFonts w:ascii="Calibri" w:hAnsi="Calibri" w:cs="Calibri"/>
          <w:sz w:val="24"/>
          <w:szCs w:val="24"/>
          <w:lang w:val="pt-BR"/>
        </w:rPr>
        <w:t>(Alkan, Aybike et al., 2023; Fischer, 2018; Fraser Low, Morris, 1989; Fu, 2007; Kreimer &amp; Vessuri, 2017; Okune, Angela &amp; Chaudhury, Aadita, 2018; Vessuri, 1987)</w:t>
      </w:r>
      <w:r w:rsidRPr="00DF48A4">
        <w:rPr>
          <w:sz w:val="24"/>
          <w:szCs w:val="24"/>
          <w:lang w:val="pt-BR"/>
        </w:rPr>
        <w:fldChar w:fldCharType="end"/>
      </w:r>
      <w:r w:rsidRPr="00DF48A4">
        <w:rPr>
          <w:sz w:val="24"/>
          <w:szCs w:val="24"/>
          <w:lang w:val="pt-BR"/>
        </w:rPr>
        <w:t xml:space="preserve">. Tais contribuições, entretanto, tem sido </w:t>
      </w:r>
      <w:proofErr w:type="gramStart"/>
      <w:r w:rsidRPr="00DF48A4">
        <w:rPr>
          <w:sz w:val="24"/>
          <w:szCs w:val="24"/>
          <w:lang w:val="pt-BR"/>
        </w:rPr>
        <w:t>subestimadas</w:t>
      </w:r>
      <w:proofErr w:type="gramEnd"/>
      <w:r w:rsidRPr="00DF48A4">
        <w:rPr>
          <w:sz w:val="24"/>
          <w:szCs w:val="24"/>
          <w:lang w:val="pt-BR"/>
        </w:rPr>
        <w:t xml:space="preserve">, ignoradas ou, diretamente, desconhecidas na produção conceitual do núcleo dos estudos CTS. Uma das razões para este desacople é a falta de volumes que concentrem conceitos e teorias provenientes de regiões periféricas do campo, e os façam acessíveis a audiências de outras regiões. No contexto de crescentes críticas a essa </w:t>
      </w:r>
      <w:proofErr w:type="spellStart"/>
      <w:r w:rsidRPr="00DF48A4">
        <w:rPr>
          <w:sz w:val="24"/>
          <w:szCs w:val="24"/>
          <w:lang w:val="pt-BR"/>
        </w:rPr>
        <w:t>invisibilização</w:t>
      </w:r>
      <w:proofErr w:type="spellEnd"/>
      <w:r w:rsidRPr="00DF48A4">
        <w:rPr>
          <w:sz w:val="24"/>
          <w:szCs w:val="24"/>
          <w:lang w:val="pt-BR"/>
        </w:rPr>
        <w:t xml:space="preserve"> do conhecimento de vastas regiões do globo </w:t>
      </w:r>
      <w:r w:rsidRPr="00DF48A4">
        <w:rPr>
          <w:sz w:val="24"/>
          <w:szCs w:val="24"/>
          <w:lang w:val="pt-BR"/>
        </w:rPr>
        <w:fldChar w:fldCharType="begin"/>
      </w:r>
      <w:r w:rsidRPr="00DF48A4">
        <w:rPr>
          <w:sz w:val="24"/>
          <w:szCs w:val="24"/>
          <w:lang w:val="pt-BR"/>
        </w:rPr>
        <w:instrText xml:space="preserve"> ADDIN ZOTERO_ITEM CSL_CITATION {"citationID":"Rm8eMikP","properties":{"formattedCitation":"(Harding, 2008; Invernizzi et\\uc0\\u160{}al., 2022; Law &amp; Lin, 2017)","plainCitation":"(Harding, 2008; Invernizzi et al., 2022; Law &amp; Lin, 2017)","noteIndex":0},"citationItems":[{"id":389,"uris":["http://zotero.org/users/1806613/items/52YS9JTW"],"itemData":{"id":389,"type":"book","call-number":"Q175.5 .H395 2008","collection-title":"Next wave","event-place":"Durham","ISBN":"978-0-8223-4259-5","note":"OCLC: ocn183914697","number-of-pages":"283","publisher":"Duke University Press","publisher-place":"Durham","source":"Library of Congress ISBN","title":"Sciences from below: feminisms, postcolonialities, and modernities","title-short":"Sciences from below","author":[{"family":"Harding","given":"Sandra G."}],"issued":{"date-parts":[["2008"]]}}},{"id":25,"uris":["http://zotero.org/users/1806613/items/K7RBCRIH"],"itemData":{"id":25,"type":"article-journal","container-title":"Engaging Science, Technology and Society","issue":"2 forthcoming","page":"1-35","title":"STS between Centers and Peripheries. How transnational are STS leading journals?","volume":"8","author":[{"family":"Invernizzi","given":"Noela"},{"family":"Davyt","given":"Amilcar"},{"family":"Kreimer","given":"Pablo"},{"family":"Rodriguez Medina","given":"Leandro"}],"issued":{"date-parts":[["2022"]]}}},{"id":633,"uris":["http://zotero.org/users/1806613/items/EVMF7EUR"],"itemData":{"id":633,"type":"article-journal","container-title":"East Asian Science, Technology and Society","DOI":"10.1215/18752160-3823859","ISSN":"1875-2160, 1875-2152","issue":"2","language":"en","page":"211-227","source":"Crossref","title":"Provincializing STS: Postcoloniality, Symmetry, and Method","title-short":"Provincializing STS","volume":"11","author":[{"family":"Law","given":"John"},{"family":"Lin","given":"Wen-yuan"}],"issued":{"date-parts":[["2017",6]]}}}],"schema":"https://github.com/citation-style-language/schema/raw/master/csl-citation.json"} </w:instrText>
      </w:r>
      <w:r w:rsidRPr="00DF48A4">
        <w:rPr>
          <w:sz w:val="24"/>
          <w:szCs w:val="24"/>
          <w:lang w:val="pt-BR"/>
        </w:rPr>
        <w:fldChar w:fldCharType="separate"/>
      </w:r>
      <w:r w:rsidRPr="00DF48A4">
        <w:rPr>
          <w:rFonts w:ascii="Calibri" w:hAnsi="Calibri" w:cs="Calibri"/>
          <w:sz w:val="24"/>
          <w:szCs w:val="24"/>
          <w:lang w:val="pt-BR"/>
        </w:rPr>
        <w:t>(Harding, 2008; Invernizzi et al., 2022; Law &amp; Lin, 2017)</w:t>
      </w:r>
      <w:r w:rsidRPr="00DF48A4">
        <w:rPr>
          <w:sz w:val="24"/>
          <w:szCs w:val="24"/>
          <w:lang w:val="pt-BR"/>
        </w:rPr>
        <w:fldChar w:fldCharType="end"/>
      </w:r>
      <w:r w:rsidRPr="00DF48A4">
        <w:rPr>
          <w:sz w:val="24"/>
          <w:szCs w:val="24"/>
          <w:lang w:val="pt-BR"/>
        </w:rPr>
        <w:t xml:space="preserve"> e de iniciativas para a transnacionalização do campo -por exemplo, o recente congresso conjunto trilíngue da Associação Latino-Americana de Estudos Sociais da Ciência e da Tecnologia e da Society for Social </w:t>
      </w:r>
      <w:proofErr w:type="spellStart"/>
      <w:r w:rsidRPr="00DF48A4">
        <w:rPr>
          <w:sz w:val="24"/>
          <w:szCs w:val="24"/>
          <w:lang w:val="pt-BR"/>
        </w:rPr>
        <w:t>Studies</w:t>
      </w:r>
      <w:proofErr w:type="spellEnd"/>
      <w:r w:rsidRPr="00DF48A4">
        <w:rPr>
          <w:sz w:val="24"/>
          <w:szCs w:val="24"/>
          <w:lang w:val="pt-BR"/>
        </w:rPr>
        <w:t xml:space="preserve"> </w:t>
      </w:r>
      <w:proofErr w:type="spellStart"/>
      <w:r w:rsidRPr="00DF48A4">
        <w:rPr>
          <w:sz w:val="24"/>
          <w:szCs w:val="24"/>
          <w:lang w:val="pt-BR"/>
        </w:rPr>
        <w:t>of</w:t>
      </w:r>
      <w:proofErr w:type="spellEnd"/>
      <w:r w:rsidRPr="00DF48A4">
        <w:rPr>
          <w:sz w:val="24"/>
          <w:szCs w:val="24"/>
          <w:lang w:val="pt-BR"/>
        </w:rPr>
        <w:t xml:space="preserve"> Science no México (2022)-, o presente volume, a ser publicado por uma editora global e em língua inglesa, tem como objetivo sistematizar contribuições conceituais desenvolvidas na América Latina para compreender socialmente a ciência e a tecnologia nos variados sítios em que estas se produzem, apropriam, adaptam e usam, desde as origens do campo até a atualidade.</w:t>
      </w:r>
    </w:p>
    <w:p w14:paraId="017B94CB" w14:textId="77777777" w:rsidR="00CB3941" w:rsidRPr="00DF48A4" w:rsidRDefault="00CB3941" w:rsidP="00CB3941">
      <w:pPr>
        <w:rPr>
          <w:sz w:val="24"/>
          <w:szCs w:val="24"/>
          <w:lang w:val="pt-BR"/>
        </w:rPr>
      </w:pPr>
      <w:r w:rsidRPr="00DF48A4">
        <w:rPr>
          <w:sz w:val="24"/>
          <w:szCs w:val="24"/>
          <w:lang w:val="pt-BR"/>
        </w:rPr>
        <w:lastRenderedPageBreak/>
        <w:t xml:space="preserve">Os capítulos deverão se estruturar em algum dos seguintes três formatos: </w:t>
      </w:r>
    </w:p>
    <w:p w14:paraId="7D07EB16" w14:textId="77777777" w:rsidR="00CB3941" w:rsidRPr="00DF48A4" w:rsidRDefault="00CB3941" w:rsidP="00CB3941">
      <w:pPr>
        <w:pStyle w:val="ListParagraph"/>
        <w:numPr>
          <w:ilvl w:val="0"/>
          <w:numId w:val="3"/>
        </w:numPr>
        <w:rPr>
          <w:sz w:val="24"/>
          <w:szCs w:val="24"/>
          <w:lang w:val="pt-BR"/>
        </w:rPr>
      </w:pPr>
      <w:r w:rsidRPr="00DF48A4">
        <w:rPr>
          <w:sz w:val="24"/>
          <w:szCs w:val="24"/>
          <w:lang w:val="pt-BR"/>
        </w:rPr>
        <w:t>Analisando de forma detalhada um conceito próprio (do autor/a) que tenha sido proposto no contexto de pesquisa empírica ou de reflexão teórica. O foco pode ser colocado em conceitos solidamente estabelecidos na tradição latino-americana de CTS ou, alternativamente, em conceitos recentes que os autores(as) queiram desenvolver teoricamente de maneira aprofundada.</w:t>
      </w:r>
    </w:p>
    <w:p w14:paraId="33D2A5CD" w14:textId="77777777" w:rsidR="00CB3941" w:rsidRPr="00DF48A4" w:rsidRDefault="00CB3941" w:rsidP="00CB3941">
      <w:pPr>
        <w:pStyle w:val="ListParagraph"/>
        <w:numPr>
          <w:ilvl w:val="0"/>
          <w:numId w:val="3"/>
        </w:numPr>
        <w:rPr>
          <w:sz w:val="24"/>
          <w:szCs w:val="24"/>
          <w:lang w:val="pt-BR"/>
        </w:rPr>
      </w:pPr>
      <w:r w:rsidRPr="00DF48A4">
        <w:rPr>
          <w:sz w:val="24"/>
          <w:szCs w:val="24"/>
          <w:lang w:val="pt-BR"/>
        </w:rPr>
        <w:t>Estudando em profundidade um conceito de outro(a) colega ou escola de pensamento, que tenha sido utilizado para entender fenómenos empíricos ou proposto como inovação conceitual. Espera-se que tais conceitos tenham um percurso reconhecido dentro do campo, e o capítulo deverá mapeá-lo de forma clara.</w:t>
      </w:r>
    </w:p>
    <w:p w14:paraId="332F83C3" w14:textId="77777777" w:rsidR="00CB3941" w:rsidRPr="00DF48A4" w:rsidRDefault="00CB3941" w:rsidP="00CB3941">
      <w:pPr>
        <w:pStyle w:val="ListParagraph"/>
        <w:numPr>
          <w:ilvl w:val="0"/>
          <w:numId w:val="3"/>
        </w:numPr>
        <w:rPr>
          <w:sz w:val="24"/>
          <w:szCs w:val="24"/>
          <w:lang w:val="pt-BR"/>
        </w:rPr>
      </w:pPr>
      <w:r w:rsidRPr="00DF48A4">
        <w:rPr>
          <w:sz w:val="24"/>
          <w:szCs w:val="24"/>
          <w:lang w:val="pt-BR"/>
        </w:rPr>
        <w:t>Mostrando as limitações teóricas e empíricas de conceitos apropriados de teorias produzidas nos centros do conhecimento para serem aplicados à realidade latino-americana. Estes capítulos não apenas exporão criticamente tais limitações, mas também apresentarão conceitos alternativos e/ou adaptados que tenham sido produzidos em/desde/para América Latina e que resultem mais pertinentes para estudar fenômenos de interesse.</w:t>
      </w:r>
    </w:p>
    <w:p w14:paraId="40DEA4F5" w14:textId="77777777" w:rsidR="00CB3941" w:rsidRPr="00DF48A4" w:rsidRDefault="00CB3941" w:rsidP="00CB3941">
      <w:pPr>
        <w:rPr>
          <w:sz w:val="24"/>
          <w:szCs w:val="24"/>
          <w:lang w:val="pt-BR"/>
        </w:rPr>
      </w:pPr>
      <w:r w:rsidRPr="00DF48A4">
        <w:rPr>
          <w:sz w:val="24"/>
          <w:szCs w:val="24"/>
          <w:lang w:val="pt-BR"/>
        </w:rPr>
        <w:t>Nos três tipos de capítulo, espera-se que os autores(as) definam o conceito em questão, percorram seu devir histórico (se aplicável) e o contexto empírico em que surge, assinalem suas aplicações mais relevantes e, quando possível, evidenciem e ilustrem as contribuições que dito conceito poderia ter em outros contextos geográficos, do Norte ou do Sul globais. Desta forma, os capítulos do volume não comporão um glossário de termos propostos desde América Latina, senão um compêndio de conceitos que pretendem diversificar as teorias de corrente principal, isto é, conceitos que reivindiquem também a possibilidade de serem ferramentas úteis para além do seu lugar de enunciação.</w:t>
      </w:r>
    </w:p>
    <w:p w14:paraId="386B3208" w14:textId="77777777" w:rsidR="00CB3941" w:rsidRPr="00DF48A4" w:rsidRDefault="00CB3941" w:rsidP="00CB3941">
      <w:pPr>
        <w:rPr>
          <w:sz w:val="24"/>
          <w:szCs w:val="24"/>
          <w:lang w:val="pt-BR"/>
        </w:rPr>
      </w:pPr>
      <w:r w:rsidRPr="00DF48A4">
        <w:rPr>
          <w:sz w:val="24"/>
          <w:szCs w:val="24"/>
          <w:lang w:val="pt-BR"/>
        </w:rPr>
        <w:t xml:space="preserve">Nesta primeira fase, esperamos receber resumos de até 1000 palavras até o 30 de abril de 2023   nos correios: </w:t>
      </w:r>
      <w:hyperlink r:id="rId9" w:history="1">
        <w:r w:rsidRPr="00DF48A4">
          <w:rPr>
            <w:rStyle w:val="Hyperlink"/>
            <w:sz w:val="24"/>
            <w:szCs w:val="24"/>
            <w:lang w:val="pt-BR"/>
          </w:rPr>
          <w:t>noela.invernizzi@gmail.com</w:t>
        </w:r>
      </w:hyperlink>
      <w:r w:rsidRPr="00DF48A4">
        <w:rPr>
          <w:sz w:val="24"/>
          <w:szCs w:val="24"/>
          <w:lang w:val="pt-BR"/>
        </w:rPr>
        <w:t xml:space="preserve"> e/ou </w:t>
      </w:r>
      <w:hyperlink r:id="rId10" w:history="1">
        <w:r w:rsidRPr="00DF48A4">
          <w:rPr>
            <w:rStyle w:val="Hyperlink"/>
            <w:sz w:val="24"/>
            <w:szCs w:val="24"/>
            <w:lang w:val="pt-BR"/>
          </w:rPr>
          <w:t>leandro.rodriguezm@gmail.com</w:t>
        </w:r>
      </w:hyperlink>
      <w:r w:rsidRPr="00DF48A4">
        <w:rPr>
          <w:sz w:val="24"/>
          <w:szCs w:val="24"/>
          <w:lang w:val="pt-BR"/>
        </w:rPr>
        <w:t xml:space="preserve">. A partir deles, será realizada uma seleção daqueles que permitam organizar um livro original e ambicioso, que represente investigadores de diferentes gerações, destinado a promover o diálogo com colegas (e conceitos) de outras regiões. Os capítulos completos, de aproximadamente 6000 palavras (sem incluir as referências), deverão ser enviados até 15 de agosto de 2023 e serão submetidos a revisão cega por colegas do campo. Tanto os resumos como os capítulos poderão ser enviados em espanhol, português ou inglês. Entretanto, a publicação será em inglês, e caberá aos autores (as) encarregar-se das traduções, com qualidade profissional, uma vez aprovadas as versões revisadas dos seus capítulos. </w:t>
      </w:r>
    </w:p>
    <w:p w14:paraId="036B2D62" w14:textId="77777777" w:rsidR="00CB3941" w:rsidRPr="00DF48A4" w:rsidRDefault="00CB3941" w:rsidP="00CB3941">
      <w:pPr>
        <w:rPr>
          <w:sz w:val="24"/>
          <w:szCs w:val="24"/>
          <w:lang w:val="pt-BR"/>
        </w:rPr>
      </w:pPr>
      <w:r w:rsidRPr="00DF48A4">
        <w:rPr>
          <w:sz w:val="24"/>
          <w:szCs w:val="24"/>
          <w:lang w:val="pt-BR"/>
        </w:rPr>
        <w:t xml:space="preserve">Por quaisquer consultas, perguntas ou propostas, não hesitem em escrever-nos para os e-mails citados acima. </w:t>
      </w:r>
    </w:p>
    <w:p w14:paraId="41B8BF39" w14:textId="77777777" w:rsidR="00CB3941" w:rsidRPr="00DF48A4" w:rsidRDefault="00CB3941" w:rsidP="00CB3941">
      <w:pPr>
        <w:rPr>
          <w:sz w:val="24"/>
          <w:szCs w:val="24"/>
          <w:lang w:val="pt-BR"/>
        </w:rPr>
      </w:pPr>
    </w:p>
    <w:p w14:paraId="678CD781" w14:textId="77777777" w:rsidR="00CB3941" w:rsidRPr="00DF48A4" w:rsidRDefault="00CB3941" w:rsidP="00CB3941">
      <w:pPr>
        <w:rPr>
          <w:sz w:val="20"/>
          <w:szCs w:val="20"/>
          <w:lang w:val="pt-BR"/>
        </w:rPr>
      </w:pPr>
      <w:r w:rsidRPr="00DF48A4">
        <w:rPr>
          <w:sz w:val="20"/>
          <w:szCs w:val="20"/>
          <w:lang w:val="pt-BR"/>
        </w:rPr>
        <w:t>Referências</w:t>
      </w:r>
    </w:p>
    <w:p w14:paraId="21345BFD" w14:textId="77777777" w:rsidR="00CB3941" w:rsidRPr="00DF48A4" w:rsidRDefault="00CB3941" w:rsidP="00CB3941">
      <w:pPr>
        <w:pStyle w:val="NoSpacing"/>
        <w:ind w:left="450" w:hanging="450"/>
        <w:rPr>
          <w:sz w:val="20"/>
          <w:szCs w:val="20"/>
          <w:lang w:val="pt-BR"/>
        </w:rPr>
      </w:pPr>
      <w:r w:rsidRPr="00DF48A4">
        <w:rPr>
          <w:sz w:val="20"/>
          <w:szCs w:val="20"/>
          <w:lang w:val="pt-BR"/>
        </w:rPr>
        <w:lastRenderedPageBreak/>
        <w:fldChar w:fldCharType="begin"/>
      </w:r>
      <w:r w:rsidRPr="00DF48A4">
        <w:rPr>
          <w:sz w:val="20"/>
          <w:szCs w:val="20"/>
          <w:lang w:val="pt-BR"/>
        </w:rPr>
        <w:instrText xml:space="preserve"> ADDIN ZOTERO_BIBL {"uncited":[],"omitted":[],"custom":[]} CSL_BIBLIOGRAPHY </w:instrText>
      </w:r>
      <w:r w:rsidRPr="00DF48A4">
        <w:rPr>
          <w:sz w:val="20"/>
          <w:szCs w:val="20"/>
          <w:lang w:val="pt-BR"/>
        </w:rPr>
        <w:fldChar w:fldCharType="separate"/>
      </w:r>
      <w:r w:rsidRPr="00DF48A4">
        <w:rPr>
          <w:sz w:val="20"/>
          <w:szCs w:val="20"/>
          <w:lang w:val="pt-BR"/>
        </w:rPr>
        <w:t xml:space="preserve">Alkan, Aybike, Kaşdoğan, Duygu, &amp; Erol, Mara. (2023). </w:t>
      </w:r>
      <w:r w:rsidRPr="00DF48A4">
        <w:rPr>
          <w:i/>
          <w:iCs/>
          <w:sz w:val="20"/>
          <w:szCs w:val="20"/>
          <w:lang w:val="pt-BR"/>
        </w:rPr>
        <w:t>Placing STS in and through Turkey</w:t>
      </w:r>
      <w:r w:rsidRPr="00DF48A4">
        <w:rPr>
          <w:sz w:val="20"/>
          <w:szCs w:val="20"/>
          <w:lang w:val="pt-BR"/>
        </w:rPr>
        <w:t xml:space="preserve"> [Forthcoming Engaging Science, Technology and Society].</w:t>
      </w:r>
    </w:p>
    <w:p w14:paraId="70B9B081" w14:textId="77777777" w:rsidR="00CB3941" w:rsidRPr="00DF48A4" w:rsidRDefault="00CB3941" w:rsidP="00CB3941">
      <w:pPr>
        <w:pStyle w:val="NoSpacing"/>
        <w:ind w:left="450" w:hanging="450"/>
        <w:rPr>
          <w:sz w:val="20"/>
          <w:szCs w:val="20"/>
          <w:lang w:val="pt-BR"/>
        </w:rPr>
      </w:pPr>
      <w:r w:rsidRPr="00DF48A4">
        <w:rPr>
          <w:sz w:val="20"/>
          <w:szCs w:val="20"/>
          <w:lang w:val="pt-BR"/>
        </w:rPr>
        <w:t xml:space="preserve">Fischer, M. M. J. (2018). Theorizing STS from Asia—Toward an STS Multiscale Bioecology Framework: A Blurred Genre Manifesto/Agenda for an Emergent Field. </w:t>
      </w:r>
      <w:r w:rsidRPr="00DF48A4">
        <w:rPr>
          <w:i/>
          <w:iCs/>
          <w:sz w:val="20"/>
          <w:szCs w:val="20"/>
          <w:lang w:val="pt-BR"/>
        </w:rPr>
        <w:t>East Asian Science, Technology and Society: An International Journal</w:t>
      </w:r>
      <w:r w:rsidRPr="00DF48A4">
        <w:rPr>
          <w:sz w:val="20"/>
          <w:szCs w:val="20"/>
          <w:lang w:val="pt-BR"/>
        </w:rPr>
        <w:t xml:space="preserve">, </w:t>
      </w:r>
      <w:r w:rsidRPr="00DF48A4">
        <w:rPr>
          <w:i/>
          <w:iCs/>
          <w:sz w:val="20"/>
          <w:szCs w:val="20"/>
          <w:lang w:val="pt-BR"/>
        </w:rPr>
        <w:t>12</w:t>
      </w:r>
      <w:r w:rsidRPr="00DF48A4">
        <w:rPr>
          <w:sz w:val="20"/>
          <w:szCs w:val="20"/>
          <w:lang w:val="pt-BR"/>
        </w:rPr>
        <w:t>(4), 519-540. https://doi.org/10.1215/18752160-7219380</w:t>
      </w:r>
    </w:p>
    <w:p w14:paraId="1EB53C87" w14:textId="77777777" w:rsidR="00CB3941" w:rsidRPr="00DF48A4" w:rsidRDefault="00CB3941" w:rsidP="00CB3941">
      <w:pPr>
        <w:pStyle w:val="NoSpacing"/>
        <w:ind w:left="450" w:hanging="450"/>
        <w:rPr>
          <w:sz w:val="20"/>
          <w:szCs w:val="20"/>
          <w:lang w:val="pt-BR"/>
        </w:rPr>
      </w:pPr>
      <w:r w:rsidRPr="00DF48A4">
        <w:rPr>
          <w:sz w:val="20"/>
          <w:szCs w:val="20"/>
          <w:lang w:val="pt-BR"/>
        </w:rPr>
        <w:t xml:space="preserve">Fraser Low, Morris. (1989). The Butterfly and the Frigate: Social Studies of Science in Japan. </w:t>
      </w:r>
      <w:r w:rsidRPr="00DF48A4">
        <w:rPr>
          <w:i/>
          <w:iCs/>
          <w:sz w:val="20"/>
          <w:szCs w:val="20"/>
          <w:lang w:val="pt-BR"/>
        </w:rPr>
        <w:t>Social Studies of Science</w:t>
      </w:r>
      <w:r w:rsidRPr="00DF48A4">
        <w:rPr>
          <w:sz w:val="20"/>
          <w:szCs w:val="20"/>
          <w:lang w:val="pt-BR"/>
        </w:rPr>
        <w:t xml:space="preserve">, </w:t>
      </w:r>
      <w:r w:rsidRPr="00DF48A4">
        <w:rPr>
          <w:i/>
          <w:iCs/>
          <w:sz w:val="20"/>
          <w:szCs w:val="20"/>
          <w:lang w:val="pt-BR"/>
        </w:rPr>
        <w:t>19</w:t>
      </w:r>
      <w:r w:rsidRPr="00DF48A4">
        <w:rPr>
          <w:sz w:val="20"/>
          <w:szCs w:val="20"/>
          <w:lang w:val="pt-BR"/>
        </w:rPr>
        <w:t>(2), 313-342.</w:t>
      </w:r>
    </w:p>
    <w:p w14:paraId="29DFBDAB" w14:textId="77777777" w:rsidR="00CB3941" w:rsidRPr="00DF48A4" w:rsidRDefault="00CB3941" w:rsidP="00CB3941">
      <w:pPr>
        <w:pStyle w:val="NoSpacing"/>
        <w:ind w:left="450" w:hanging="450"/>
        <w:rPr>
          <w:sz w:val="20"/>
          <w:szCs w:val="20"/>
          <w:lang w:val="pt-BR"/>
        </w:rPr>
      </w:pPr>
      <w:r w:rsidRPr="00DF48A4">
        <w:rPr>
          <w:sz w:val="20"/>
          <w:szCs w:val="20"/>
          <w:lang w:val="pt-BR"/>
        </w:rPr>
        <w:t xml:space="preserve">Fu, D. (2007). How Far Can East Asian STS Go?: A position paper. </w:t>
      </w:r>
      <w:r w:rsidRPr="00DF48A4">
        <w:rPr>
          <w:i/>
          <w:iCs/>
          <w:sz w:val="20"/>
          <w:szCs w:val="20"/>
          <w:lang w:val="pt-BR"/>
        </w:rPr>
        <w:t>East Asian Science, Technology and Society: An International Journal</w:t>
      </w:r>
      <w:r w:rsidRPr="00DF48A4">
        <w:rPr>
          <w:sz w:val="20"/>
          <w:szCs w:val="20"/>
          <w:lang w:val="pt-BR"/>
        </w:rPr>
        <w:t xml:space="preserve">, </w:t>
      </w:r>
      <w:r w:rsidRPr="00DF48A4">
        <w:rPr>
          <w:i/>
          <w:iCs/>
          <w:sz w:val="20"/>
          <w:szCs w:val="20"/>
          <w:lang w:val="pt-BR"/>
        </w:rPr>
        <w:t>1</w:t>
      </w:r>
      <w:r w:rsidRPr="00DF48A4">
        <w:rPr>
          <w:sz w:val="20"/>
          <w:szCs w:val="20"/>
          <w:lang w:val="pt-BR"/>
        </w:rPr>
        <w:t>(1), 1-14. https://doi.org/10.1007/s12280-007-9000-y</w:t>
      </w:r>
    </w:p>
    <w:p w14:paraId="077C0C8F" w14:textId="77777777" w:rsidR="00CB3941" w:rsidRPr="00DF48A4" w:rsidRDefault="00CB3941" w:rsidP="00CB3941">
      <w:pPr>
        <w:pStyle w:val="NoSpacing"/>
        <w:ind w:left="450" w:hanging="450"/>
        <w:rPr>
          <w:sz w:val="20"/>
          <w:szCs w:val="20"/>
          <w:lang w:val="pt-BR"/>
        </w:rPr>
      </w:pPr>
      <w:r w:rsidRPr="00DF48A4">
        <w:rPr>
          <w:sz w:val="20"/>
          <w:szCs w:val="20"/>
          <w:lang w:val="pt-BR"/>
        </w:rPr>
        <w:t xml:space="preserve">Harding, S. G. (2008). </w:t>
      </w:r>
      <w:r w:rsidRPr="00DF48A4">
        <w:rPr>
          <w:i/>
          <w:iCs/>
          <w:sz w:val="20"/>
          <w:szCs w:val="20"/>
          <w:lang w:val="pt-BR"/>
        </w:rPr>
        <w:t>Sciences from below: Feminisms, postcolonialities, and modernities</w:t>
      </w:r>
      <w:r w:rsidRPr="00DF48A4">
        <w:rPr>
          <w:sz w:val="20"/>
          <w:szCs w:val="20"/>
          <w:lang w:val="pt-BR"/>
        </w:rPr>
        <w:t>. Duke University Press.</w:t>
      </w:r>
    </w:p>
    <w:p w14:paraId="3CFA8FB5" w14:textId="77777777" w:rsidR="00CB3941" w:rsidRPr="00DF48A4" w:rsidRDefault="00CB3941" w:rsidP="00CB3941">
      <w:pPr>
        <w:pStyle w:val="NoSpacing"/>
        <w:ind w:left="450" w:hanging="450"/>
        <w:rPr>
          <w:sz w:val="20"/>
          <w:szCs w:val="20"/>
          <w:lang w:val="pt-BR"/>
        </w:rPr>
      </w:pPr>
      <w:r w:rsidRPr="00DF48A4">
        <w:rPr>
          <w:sz w:val="20"/>
          <w:szCs w:val="20"/>
          <w:lang w:val="pt-BR"/>
        </w:rPr>
        <w:t xml:space="preserve">Invernizzi, N., Davyt, A., Kreimer, P., &amp; Rodriguez Medina, L. (2022). STS between Centers and Peripheries. How transnational are STS leading journals? </w:t>
      </w:r>
      <w:r w:rsidRPr="00DF48A4">
        <w:rPr>
          <w:i/>
          <w:iCs/>
          <w:sz w:val="20"/>
          <w:szCs w:val="20"/>
          <w:lang w:val="pt-BR"/>
        </w:rPr>
        <w:t>Engaging Science, Technology and Society</w:t>
      </w:r>
      <w:r w:rsidRPr="00DF48A4">
        <w:rPr>
          <w:sz w:val="20"/>
          <w:szCs w:val="20"/>
          <w:lang w:val="pt-BR"/>
        </w:rPr>
        <w:t xml:space="preserve">, </w:t>
      </w:r>
      <w:r w:rsidRPr="00DF48A4">
        <w:rPr>
          <w:i/>
          <w:iCs/>
          <w:sz w:val="20"/>
          <w:szCs w:val="20"/>
          <w:lang w:val="pt-BR"/>
        </w:rPr>
        <w:t>8</w:t>
      </w:r>
      <w:r w:rsidRPr="00DF48A4">
        <w:rPr>
          <w:sz w:val="20"/>
          <w:szCs w:val="20"/>
          <w:lang w:val="pt-BR"/>
        </w:rPr>
        <w:t>(2), 1-35.</w:t>
      </w:r>
    </w:p>
    <w:p w14:paraId="7367F0B6" w14:textId="77777777" w:rsidR="00CB3941" w:rsidRPr="00DF48A4" w:rsidRDefault="00CB3941" w:rsidP="00CB3941">
      <w:pPr>
        <w:pStyle w:val="NoSpacing"/>
        <w:ind w:left="450" w:hanging="450"/>
        <w:rPr>
          <w:sz w:val="20"/>
          <w:szCs w:val="20"/>
          <w:lang w:val="pt-BR"/>
        </w:rPr>
      </w:pPr>
      <w:r w:rsidRPr="00DF48A4">
        <w:rPr>
          <w:sz w:val="20"/>
          <w:szCs w:val="20"/>
          <w:lang w:val="pt-BR"/>
        </w:rPr>
        <w:t xml:space="preserve">Kreimer, P. (2022). Constructivist Paradoxes Part 1: Critical Thoughts about Provincializing, Globalizing, and Localizing STS from a Non-Hegemonic Perspective. </w:t>
      </w:r>
      <w:r w:rsidRPr="00DF48A4">
        <w:rPr>
          <w:i/>
          <w:iCs/>
          <w:sz w:val="20"/>
          <w:szCs w:val="20"/>
          <w:lang w:val="pt-BR"/>
        </w:rPr>
        <w:t>Engaging Science, Technology, and Society</w:t>
      </w:r>
      <w:r w:rsidRPr="00DF48A4">
        <w:rPr>
          <w:sz w:val="20"/>
          <w:szCs w:val="20"/>
          <w:lang w:val="pt-BR"/>
        </w:rPr>
        <w:t xml:space="preserve">, </w:t>
      </w:r>
      <w:r w:rsidRPr="00DF48A4">
        <w:rPr>
          <w:i/>
          <w:iCs/>
          <w:sz w:val="20"/>
          <w:szCs w:val="20"/>
          <w:lang w:val="pt-BR"/>
        </w:rPr>
        <w:t>8</w:t>
      </w:r>
      <w:r w:rsidRPr="00DF48A4">
        <w:rPr>
          <w:sz w:val="20"/>
          <w:szCs w:val="20"/>
          <w:lang w:val="pt-BR"/>
        </w:rPr>
        <w:t>(2), 159-175. https://doi.org/10.17351/ests2022.1109</w:t>
      </w:r>
    </w:p>
    <w:p w14:paraId="758A6DC6" w14:textId="77777777" w:rsidR="00CB3941" w:rsidRPr="00DF48A4" w:rsidRDefault="00CB3941" w:rsidP="00CB3941">
      <w:pPr>
        <w:pStyle w:val="NoSpacing"/>
        <w:ind w:left="450" w:hanging="450"/>
        <w:rPr>
          <w:sz w:val="20"/>
          <w:szCs w:val="20"/>
          <w:lang w:val="pt-BR"/>
        </w:rPr>
      </w:pPr>
      <w:r w:rsidRPr="00DF48A4">
        <w:rPr>
          <w:sz w:val="20"/>
          <w:szCs w:val="20"/>
          <w:lang w:val="pt-BR"/>
        </w:rPr>
        <w:t xml:space="preserve">Kreimer, P., &amp; Vessuri, H. (2017). Latin American science, technology, and society: A historical and reflexive approach. </w:t>
      </w:r>
      <w:r w:rsidRPr="00DF48A4">
        <w:rPr>
          <w:i/>
          <w:iCs/>
          <w:sz w:val="20"/>
          <w:szCs w:val="20"/>
          <w:lang w:val="pt-BR"/>
        </w:rPr>
        <w:t>Tapuya: Latin American Science, Technology and Society</w:t>
      </w:r>
      <w:r w:rsidRPr="00DF48A4">
        <w:rPr>
          <w:sz w:val="20"/>
          <w:szCs w:val="20"/>
          <w:lang w:val="pt-BR"/>
        </w:rPr>
        <w:t xml:space="preserve">, </w:t>
      </w:r>
      <w:r w:rsidRPr="00DF48A4">
        <w:rPr>
          <w:i/>
          <w:iCs/>
          <w:sz w:val="20"/>
          <w:szCs w:val="20"/>
          <w:lang w:val="pt-BR"/>
        </w:rPr>
        <w:t>1</w:t>
      </w:r>
      <w:r w:rsidRPr="00DF48A4">
        <w:rPr>
          <w:sz w:val="20"/>
          <w:szCs w:val="20"/>
          <w:lang w:val="pt-BR"/>
        </w:rPr>
        <w:t>(1), 17-37. https://doi.org/10.1080/25729861.2017.1368622</w:t>
      </w:r>
    </w:p>
    <w:p w14:paraId="5AA24847" w14:textId="77777777" w:rsidR="00CB3941" w:rsidRPr="00DF48A4" w:rsidRDefault="00CB3941" w:rsidP="00CB3941">
      <w:pPr>
        <w:pStyle w:val="NoSpacing"/>
        <w:ind w:left="450" w:hanging="450"/>
        <w:rPr>
          <w:sz w:val="20"/>
          <w:szCs w:val="20"/>
          <w:lang w:val="pt-BR"/>
        </w:rPr>
      </w:pPr>
      <w:r w:rsidRPr="00DF48A4">
        <w:rPr>
          <w:sz w:val="20"/>
          <w:szCs w:val="20"/>
          <w:lang w:val="pt-BR"/>
        </w:rPr>
        <w:t xml:space="preserve">Law, J., &amp; Lin, W. (2017). Provincializing STS: Postcoloniality, Symmetry, and Method. </w:t>
      </w:r>
      <w:r w:rsidRPr="00DF48A4">
        <w:rPr>
          <w:i/>
          <w:iCs/>
          <w:sz w:val="20"/>
          <w:szCs w:val="20"/>
          <w:lang w:val="pt-BR"/>
        </w:rPr>
        <w:t>East Asian Science, Technology and Society</w:t>
      </w:r>
      <w:r w:rsidRPr="00DF48A4">
        <w:rPr>
          <w:sz w:val="20"/>
          <w:szCs w:val="20"/>
          <w:lang w:val="pt-BR"/>
        </w:rPr>
        <w:t xml:space="preserve">, </w:t>
      </w:r>
      <w:r w:rsidRPr="00DF48A4">
        <w:rPr>
          <w:i/>
          <w:iCs/>
          <w:sz w:val="20"/>
          <w:szCs w:val="20"/>
          <w:lang w:val="pt-BR"/>
        </w:rPr>
        <w:t>11</w:t>
      </w:r>
      <w:r w:rsidRPr="00DF48A4">
        <w:rPr>
          <w:sz w:val="20"/>
          <w:szCs w:val="20"/>
          <w:lang w:val="pt-BR"/>
        </w:rPr>
        <w:t>(2), 211-227. https://doi.org/10.1215/18752160-3823859</w:t>
      </w:r>
    </w:p>
    <w:p w14:paraId="1EBBB5AB" w14:textId="77777777" w:rsidR="00CB3941" w:rsidRPr="00DF48A4" w:rsidRDefault="00CB3941" w:rsidP="00CB3941">
      <w:pPr>
        <w:pStyle w:val="NoSpacing"/>
        <w:ind w:left="450" w:hanging="450"/>
        <w:rPr>
          <w:sz w:val="20"/>
          <w:szCs w:val="20"/>
          <w:lang w:val="pt-BR"/>
        </w:rPr>
      </w:pPr>
      <w:r w:rsidRPr="00DF48A4">
        <w:rPr>
          <w:sz w:val="20"/>
          <w:szCs w:val="20"/>
          <w:lang w:val="pt-BR"/>
        </w:rPr>
        <w:t xml:space="preserve">Okune, Angela &amp; Chaudhury, Aadita. (2018, agosto). Okune, Angela and Aadita Chaudhury. 2018. «STS in “Africa” in Formation.» In STSAcross Borders Digital Exhibit, curated by Aalok Khandekar and Kim Fortun. Societyfor Social Studies of Science. August. </w:t>
      </w:r>
      <w:r w:rsidRPr="00DF48A4">
        <w:rPr>
          <w:i/>
          <w:iCs/>
          <w:sz w:val="20"/>
          <w:szCs w:val="20"/>
          <w:lang w:val="pt-BR"/>
        </w:rPr>
        <w:t>STS Across Borders Exhibit</w:t>
      </w:r>
      <w:r w:rsidRPr="00DF48A4">
        <w:rPr>
          <w:sz w:val="20"/>
          <w:szCs w:val="20"/>
          <w:lang w:val="pt-BR"/>
        </w:rPr>
        <w:t>. 2018 Society for Social Studies of Science Meeting, Sidney.</w:t>
      </w:r>
    </w:p>
    <w:p w14:paraId="22352DDA" w14:textId="77777777" w:rsidR="00CB3941" w:rsidRPr="00DF48A4" w:rsidRDefault="00CB3941" w:rsidP="00CB3941">
      <w:pPr>
        <w:pStyle w:val="NoSpacing"/>
        <w:ind w:left="450" w:hanging="450"/>
        <w:rPr>
          <w:sz w:val="20"/>
          <w:szCs w:val="20"/>
          <w:lang w:val="pt-BR"/>
        </w:rPr>
      </w:pPr>
      <w:r w:rsidRPr="00DF48A4">
        <w:rPr>
          <w:sz w:val="20"/>
          <w:szCs w:val="20"/>
          <w:lang w:val="pt-BR"/>
        </w:rPr>
        <w:t xml:space="preserve">Sismondo, S. (2008). Science and Techonology Studies and an Engaged Program. En E. J. Hackett, O. Amsterdamska, M. Lynch, &amp; J. Wajcman (Eds.), </w:t>
      </w:r>
      <w:r w:rsidRPr="00DF48A4">
        <w:rPr>
          <w:i/>
          <w:iCs/>
          <w:sz w:val="20"/>
          <w:szCs w:val="20"/>
          <w:lang w:val="pt-BR"/>
        </w:rPr>
        <w:t>He Handbook of Science and Technology Studies.</w:t>
      </w:r>
      <w:r w:rsidRPr="00DF48A4">
        <w:rPr>
          <w:sz w:val="20"/>
          <w:szCs w:val="20"/>
          <w:lang w:val="pt-BR"/>
        </w:rPr>
        <w:t xml:space="preserve"> MIT Press.</w:t>
      </w:r>
    </w:p>
    <w:p w14:paraId="6D2CB7AB" w14:textId="77777777" w:rsidR="00CB3941" w:rsidRPr="00DF48A4" w:rsidRDefault="00CB3941" w:rsidP="00CB3941">
      <w:pPr>
        <w:pStyle w:val="NoSpacing"/>
        <w:ind w:left="450" w:hanging="450"/>
        <w:rPr>
          <w:sz w:val="20"/>
          <w:szCs w:val="20"/>
          <w:lang w:val="pt-BR"/>
        </w:rPr>
      </w:pPr>
      <w:r w:rsidRPr="00DF48A4">
        <w:rPr>
          <w:sz w:val="20"/>
          <w:szCs w:val="20"/>
          <w:lang w:val="pt-BR"/>
        </w:rPr>
        <w:t xml:space="preserve">Vessuri, H. (1987). The Social Study of Science in Latin America. </w:t>
      </w:r>
      <w:r w:rsidRPr="00DF48A4">
        <w:rPr>
          <w:i/>
          <w:iCs/>
          <w:sz w:val="20"/>
          <w:szCs w:val="20"/>
          <w:lang w:val="pt-BR"/>
        </w:rPr>
        <w:t>Social Studies of Science</w:t>
      </w:r>
      <w:r w:rsidRPr="00DF48A4">
        <w:rPr>
          <w:sz w:val="20"/>
          <w:szCs w:val="20"/>
          <w:lang w:val="pt-BR"/>
        </w:rPr>
        <w:t>, 519-554.</w:t>
      </w:r>
    </w:p>
    <w:p w14:paraId="678F1327" w14:textId="77777777" w:rsidR="00CB3941" w:rsidRPr="00DF6680" w:rsidRDefault="00CB3941" w:rsidP="00CB3941">
      <w:pPr>
        <w:pStyle w:val="NoSpacing"/>
        <w:ind w:left="450" w:hanging="450"/>
        <w:rPr>
          <w:szCs w:val="24"/>
          <w:lang w:val="pt-BR"/>
        </w:rPr>
      </w:pPr>
      <w:r w:rsidRPr="00DF48A4">
        <w:rPr>
          <w:sz w:val="20"/>
          <w:szCs w:val="20"/>
          <w:lang w:val="pt-BR"/>
        </w:rPr>
        <w:fldChar w:fldCharType="end"/>
      </w:r>
    </w:p>
    <w:p w14:paraId="143CC33E" w14:textId="76DEBF11" w:rsidR="00CB3941" w:rsidRDefault="00CB3941">
      <w:pPr>
        <w:rPr>
          <w:b/>
          <w:bCs/>
          <w:i/>
          <w:iCs/>
          <w:sz w:val="32"/>
          <w:szCs w:val="32"/>
        </w:rPr>
      </w:pPr>
    </w:p>
    <w:p w14:paraId="3156FA74" w14:textId="440879FD" w:rsidR="002C719A" w:rsidRPr="00D46083" w:rsidRDefault="00000000">
      <w:pPr>
        <w:jc w:val="center"/>
        <w:rPr>
          <w:b/>
          <w:bCs/>
          <w:i/>
          <w:iCs/>
          <w:sz w:val="32"/>
          <w:szCs w:val="32"/>
        </w:rPr>
      </w:pPr>
      <w:r w:rsidRPr="00D46083">
        <w:rPr>
          <w:b/>
          <w:bCs/>
          <w:i/>
          <w:iCs/>
          <w:sz w:val="32"/>
          <w:szCs w:val="32"/>
        </w:rPr>
        <w:t>Call for chapters</w:t>
      </w:r>
    </w:p>
    <w:p w14:paraId="70D30AFB" w14:textId="77777777" w:rsidR="002C719A" w:rsidRPr="00D46083" w:rsidRDefault="00000000">
      <w:pPr>
        <w:pStyle w:val="NoSpacing"/>
        <w:jc w:val="center"/>
        <w:rPr>
          <w:b/>
          <w:bCs/>
          <w:i/>
          <w:iCs/>
          <w:sz w:val="36"/>
          <w:szCs w:val="36"/>
        </w:rPr>
      </w:pPr>
      <w:r w:rsidRPr="00D46083">
        <w:rPr>
          <w:b/>
          <w:bCs/>
          <w:i/>
          <w:iCs/>
          <w:sz w:val="36"/>
          <w:szCs w:val="36"/>
        </w:rPr>
        <w:t xml:space="preserve">Diversifying Theory in STS: Latin American </w:t>
      </w:r>
      <w:r w:rsidR="003117A3" w:rsidRPr="00D46083">
        <w:rPr>
          <w:b/>
          <w:bCs/>
          <w:i/>
          <w:iCs/>
          <w:sz w:val="36"/>
          <w:szCs w:val="36"/>
        </w:rPr>
        <w:t xml:space="preserve">Perspectives </w:t>
      </w:r>
    </w:p>
    <w:p w14:paraId="6B592D07" w14:textId="77777777" w:rsidR="002C719A" w:rsidRPr="00D46083" w:rsidRDefault="00000000">
      <w:pPr>
        <w:pStyle w:val="NoSpacing"/>
        <w:jc w:val="center"/>
        <w:rPr>
          <w:sz w:val="28"/>
          <w:szCs w:val="28"/>
        </w:rPr>
      </w:pPr>
      <w:r w:rsidRPr="00D46083">
        <w:rPr>
          <w:sz w:val="28"/>
          <w:szCs w:val="28"/>
        </w:rPr>
        <w:t>(Title to be confirmed)</w:t>
      </w:r>
    </w:p>
    <w:p w14:paraId="57214A78" w14:textId="77777777" w:rsidR="008E744F" w:rsidRPr="00D46083" w:rsidRDefault="008E744F">
      <w:pPr>
        <w:rPr>
          <w:sz w:val="24"/>
          <w:szCs w:val="24"/>
        </w:rPr>
      </w:pPr>
    </w:p>
    <w:p w14:paraId="3332D136" w14:textId="08E1220F" w:rsidR="002C719A" w:rsidRPr="00D46083" w:rsidRDefault="00000000">
      <w:pPr>
        <w:rPr>
          <w:sz w:val="24"/>
          <w:szCs w:val="24"/>
        </w:rPr>
      </w:pPr>
      <w:r w:rsidRPr="00D46083">
        <w:rPr>
          <w:sz w:val="24"/>
          <w:szCs w:val="24"/>
        </w:rPr>
        <w:t xml:space="preserve">There is abundant literature in STS that has pointed out that the theoretical production of the field has been concentrated in Europe and </w:t>
      </w:r>
      <w:r w:rsidR="00FC4CA1" w:rsidRPr="00D46083">
        <w:rPr>
          <w:sz w:val="24"/>
          <w:szCs w:val="24"/>
        </w:rPr>
        <w:t>North</w:t>
      </w:r>
      <w:r w:rsidRPr="00D46083">
        <w:rPr>
          <w:sz w:val="24"/>
          <w:szCs w:val="24"/>
        </w:rPr>
        <w:t xml:space="preserve"> America </w:t>
      </w:r>
      <w:r w:rsidR="003178BF" w:rsidRPr="00D46083">
        <w:rPr>
          <w:sz w:val="24"/>
          <w:szCs w:val="24"/>
        </w:rPr>
        <w:fldChar w:fldCharType="begin"/>
      </w:r>
      <w:r w:rsidR="003178BF" w:rsidRPr="00D46083">
        <w:rPr>
          <w:sz w:val="24"/>
          <w:szCs w:val="24"/>
        </w:rPr>
        <w:instrText xml:space="preserve"> ADDIN ZOTERO_ITEM CSL_CITATION {"citationID":"VAsZIA5r","properties":{"formattedCitation":"(Kreimer, 2022; Law &amp; Lin, 2017; Sismondo, 2008)","plainCitation":"(Kreimer, 2022; Law &amp; Lin, 2017; Sismondo, 2008)","noteIndex":0},"citationItems":[{"id":1878,"uris":["http://zotero.org/users/1806613/items/65DJVEFW"],"itemData":{"id":1878,"type":"article-journal","abstract":"There is a certain ‘failure’ in what we could call the modern development of the STS field over the past decade, i.e. a large number of studies—particularly empirical—that were deployed from the 1970s onwards. Indeed, one of their original and crucial objectives was to emphasize the local, situated, contingent character of the processes of production and negotiation of knowledge. However, these studies mostly concentrate on one part of the world, i.e. the most developed countries, precisely where modern science, commonly referred to as “Western Science,” developed. This limitation—surely intuitive or “natural”—has several consequences analyzed in this article. In summary, these limitations can be analyzed in terms of the objects of research (the various forms of knowledge) but also in terms of the theories and methods used to account for them. The aim is to discuss the construction of a double (or even triple) peripheral situation, which calls into question the old principles of symmetry and impartiality (Bloor 1976; Collins 1981): on the one hand, the peripheral character of the objects analyzed (i.e. science and scientific development outside Euro-America) and, in parallel, the peripheral situation of the communities of specialists who dedicate themselves to studying them. Connected to this, an additional question emerges: What are the theoretical frameworks and methodologies best suited to account for these objects in their respective contexts? Is it suitable to simply apply to these objects of study the same theoretical frameworks and methods commonly used to analyze hegemonic science? And last but not least, how to approach the (scientific, cultural, political) relationships between different contexts in a highly globalized world? This is the first of two parts: while in the first one I discuss the “failures” of the hegemonic paradigm in STS and its consequences in relation to non-hegemonic contexts. The second part—appearing in volume 8, issue 3—focuses on the consequences for the case of STS research in Latin America and the dynamics of its specific agendas.\nThose who seek to \"provincialize CTS\" (Law and Li, 2015), or those who sustain postcolonial perspectives (Anderson, 2012, Harding, 2008 and 2016, among others), promote a real and important advance, since they question the hegemonic model of STS and intend to broaden their agendas to account for and understand the dynamics of technosciences in the \"other contexts\". It is not a question of finding \"new localities\" in different \"provinces\", but rather that the processes of techno-scientific development -both in central and peripheral contexts- are crossed by the complex and heterogeneous societies, where we find, for example, perfectly internationalized scientific elites, generally trained in \"central\" laboratories, coexisting with a multiplicity of other actors, some of them seeking to reproduce the internationalized canons, others questioning them, while a last group is only oriented by local dimensions.","container-title":"Engaging Science, Technology, and Society","DOI":"10.17351/ests2022.1109","ISSN":"2413-8053","issue":"2","language":"en","license":"Copyright (c) 2022 Pablo Kreimer","page":"159-175","source":"estsjournal.org","title":"Constructivist Paradoxes Part 1: Critical Thoughts about Provincializing, Globalizing, and Localizing STS from a Non-Hegemonic Perspective","title-short":"Constructivist Paradoxes Part 1","volume":"8","author":[{"family":"Kreimer","given":"Pablo"}],"issued":{"date-parts":[["2022",9,14]]}}},{"id":633,"uris":["http://zotero.org/users/1806613/items/EVMF7EUR"],"itemData":{"id":633,"type":"article-journal","container-title":"East Asian Science, Technology and Society","DOI":"10.1215/18752160-3823859","ISSN":"1875-2160, 1875-2152","issue":"2","language":"en","page":"211-227","source":"Crossref","title":"Provincializing STS: Postcoloniality, Symmetry, and Method","title-short":"Provincializing STS","volume":"11","author":[{"family":"Law","given":"John"},{"family":"Lin","given":"Wen-yuan"}],"issued":{"date-parts":[["2017",6]]}}},{"id":613,"uris":["http://zotero.org/users/1806613/items/RBAX49H2"],"itemData":{"id":613,"type":"chapter","container-title":"he Handbook of Science and Technology Studies.","event-place":"Cambridge, Mass","publisher":"MIT Press","publisher-place":"Cambridge, Mass","title":"Science and Techonology Studies and an Engaged Program","author":[{"family":"Sismondo","given":"Sergio"}],"editor":[{"family":"Hackett","given":"Edward J."},{"family":"Amsterdamska","given":"Olga"},{"family":"Lynch","given":"Michael"},{"family":"Wajcman","given":"Judith"}],"issued":{"date-parts":[["2008"]]}}}],"schema":"https://github.com/citation-style-language/schema/raw/master/csl-citation.json"} </w:instrText>
      </w:r>
      <w:r w:rsidR="003178BF" w:rsidRPr="00D46083">
        <w:rPr>
          <w:sz w:val="24"/>
          <w:szCs w:val="24"/>
        </w:rPr>
        <w:fldChar w:fldCharType="separate"/>
      </w:r>
      <w:r w:rsidR="003178BF" w:rsidRPr="00D46083">
        <w:rPr>
          <w:rFonts w:ascii="Calibri" w:hAnsi="Calibri" w:cs="Calibri"/>
          <w:sz w:val="24"/>
        </w:rPr>
        <w:t>(Kreimer, 2022; Law &amp; Lin, 2017; Sismondo, 2008).</w:t>
      </w:r>
      <w:r w:rsidR="003178BF" w:rsidRPr="00D46083">
        <w:rPr>
          <w:sz w:val="24"/>
          <w:szCs w:val="24"/>
        </w:rPr>
        <w:fldChar w:fldCharType="end"/>
      </w:r>
      <w:r w:rsidRPr="00D46083">
        <w:rPr>
          <w:sz w:val="24"/>
          <w:szCs w:val="24"/>
        </w:rPr>
        <w:t xml:space="preserve"> There are also numerous studies </w:t>
      </w:r>
      <w:r w:rsidR="00CF486B" w:rsidRPr="00D46083">
        <w:rPr>
          <w:sz w:val="24"/>
          <w:szCs w:val="24"/>
        </w:rPr>
        <w:t xml:space="preserve">showing </w:t>
      </w:r>
      <w:r w:rsidRPr="00D46083">
        <w:rPr>
          <w:sz w:val="24"/>
          <w:szCs w:val="24"/>
        </w:rPr>
        <w:t xml:space="preserve">that other regions have made valuable contributions to the understanding of science and </w:t>
      </w:r>
      <w:r w:rsidR="003178BF" w:rsidRPr="00D46083">
        <w:rPr>
          <w:sz w:val="24"/>
          <w:szCs w:val="24"/>
        </w:rPr>
        <w:t xml:space="preserve">technology </w:t>
      </w:r>
      <w:r w:rsidR="003178BF" w:rsidRPr="00D46083">
        <w:rPr>
          <w:sz w:val="24"/>
          <w:szCs w:val="24"/>
        </w:rPr>
        <w:fldChar w:fldCharType="begin"/>
      </w:r>
      <w:r w:rsidR="00075834" w:rsidRPr="00D46083">
        <w:rPr>
          <w:sz w:val="24"/>
          <w:szCs w:val="24"/>
        </w:rPr>
        <w:instrText xml:space="preserve"> ADDIN ZOTERO_ITEM CSL_CITATION {"citationID":"JeAJC1gF","properties":{"formattedCitation":"(Alkan, Aybike et\\uc0\\u160{}al., 2023; Fischer, 2018; Fraser Low, Morris, 1989; Fu, 2007; Kreimer &amp; Vessuri, 2017; Okune, Angela &amp; Chaudhury, Aadita, 2018; Vessuri, 1987)","plainCitation":"(Alkan, Aybike et al., 2023; Fischer, 2018; Fraser Low, Morris, 1989; Fu, 2007; Kreimer &amp; Vessuri, 2017; Okune, Angela &amp; Chaudhury, Aadita, 2018; Vessuri, 1987)","noteIndex":0},"citationItems":[{"id":1884,"uris":["http://zotero.org/users/1806613/items/ZZSQH67I"],"itemData":{"id":1884,"type":"manuscript","genre":"Forthcoming Engaging Science, Technology and Society","title":"Placing STS in and through Turkey","author":[{"literal":"Alkan, Aybike"},{"literal":"Kaşdoğan, Duygu"},{"literal":"Erol, Mara"}],"issued":{"date-parts":[["2023"]]}}},{"id":1882,"uris":["http://zotero.org/users/1806613/items/4XJ9ULW4"],"itemData":{"id":1882,"type":"article-journal","container-title":"East Asian Science, Technology and Society: An International Journal","DOI":"10.1215/18752160-7219380","ISSN":"1875-2160, 1875-2152","issue":"4","journalAbbreviation":"East Asian Science, Technology and Society: An International Journal","language":"en","page":"519-540","source":"DOI.org (Crossref)","title":"Theorizing STS from Asia—Toward an STS Multiscale Bioecology Framework: A Blurred Genre Manifesto/Agenda for an Emergent Field","title-short":"Theorizing STS from Asia—Toward an STS Multiscale Bioecology Framework","volume":"12","author":[{"family":"Fischer","given":"Michael M. J."}],"issued":{"date-parts":[["2018",12,1]]}}},{"id":1879,"uris":["http://zotero.org/users/1806613/items/SVM386TE"],"itemData":{"id":1879,"type":"article-journal","container-title":"Social Studies of Science","issue":"2","page":"313-342","title":"The Butterfly and the Frigate: Social Studies of Science in Japan","volume":"19","author":[{"literal":"Fraser Low, Morris"}],"issued":{"date-parts":[["1989"]]}}},{"id":1880,"uris":["http://zotero.org/users/1806613/items/4ZFWYISP"],"itemData":{"id":1880,"type":"article-journal","container-title":"East Asian Science, Technology and Society: an International Journal","DOI":"10.1007/s12280-007-9000-y","ISSN":"1875-2160, 1875-2152","issue":"1","journalAbbreviation":"East Asian Science","language":"en","page":"1-14","source":"DOI.org (Crossref)","title":"How Far Can East Asian STS Go?: A position paper","title-short":"How Far Can East Asian STS Go?","volume":"1","author":[{"family":"Fu","given":"Daiwie"}],"issued":{"date-parts":[["2007",12]]}}},{"id":382,"uris":["http://zotero.org/users/1806613/items/FXF2ZDB6"],"itemData":{"id":382,"type":"article-journal","container-title":"Tapuya: Latin American Science, Technology and Society","DOI":"10.1080/25729861.2017.1368622","ISSN":"2572-9861","issue":"1","language":"en","page":"17-37","source":"Crossref","title":"Latin American science, technology, and society: a historical and reflexive approach","title-short":"Latin American science, technology, and society","volume":"1","author":[{"family":"Kreimer","given":"Pablo"},{"family":"Vessuri","given":"Hebe"}],"issued":{"date-parts":[["2017",1]]}}},{"id":1881,"uris":["http://zotero.org/users/1806613/items/9CM5HQ2V"],"itemData":{"id":1881,"type":"paper-conference","container-title":"STS Across Borders Exhibit","event-place":"Sidney","event-title":"2018 Society for Social Studies of Science Meeting","publisher-place":"Sidney","title":"Okune, Angela and Aadita Chaudhury. 2018. \"STS in 'Africa' in Formation.\" In STSAcross Borders Digital Exhibit, curated by Aalok Khandekar and Kim Fortun. Societyfor Social Studies of Science. August.","author":[{"literal":"Okune, Angela"},{"literal":"Chaudhury, Aadita"}],"issued":{"date-parts":[["2018",8]]}}},{"id":595,"uris":["http://zotero.org/users/1806613/items/NAK6EWWI"],"itemData":{"id":595,"type":"article-newspaper","container-title":"Social Studies of Science","edition":"17(3)","page":"519-554","title":"The Social Study of Science in Latin America","author":[{"family":"Vessuri","given":"Hebe"}],"issued":{"date-parts":[["1987"]]}}}],"schema":"https://github.com/citation-style-language/schema/raw/master/csl-citation.json"} </w:instrText>
      </w:r>
      <w:r w:rsidR="003178BF" w:rsidRPr="00D46083">
        <w:rPr>
          <w:sz w:val="24"/>
          <w:szCs w:val="24"/>
        </w:rPr>
        <w:fldChar w:fldCharType="separate"/>
      </w:r>
      <w:r w:rsidR="00075834" w:rsidRPr="00D46083">
        <w:rPr>
          <w:rFonts w:ascii="Calibri" w:hAnsi="Calibri" w:cs="Calibri"/>
          <w:sz w:val="24"/>
          <w:szCs w:val="24"/>
        </w:rPr>
        <w:t>(Alkan, Aybike et al., 2023; Fischer, 2018; Fraser Low, Morris, 1989; Fu, 2007; Kreimer &amp; Vessuri, 2017; Okune, Angela &amp; Chaudhury, Aadita, 2018; Vessuri, 1987).</w:t>
      </w:r>
      <w:r w:rsidR="003178BF" w:rsidRPr="00D46083">
        <w:rPr>
          <w:sz w:val="24"/>
          <w:szCs w:val="24"/>
        </w:rPr>
        <w:fldChar w:fldCharType="end"/>
      </w:r>
      <w:r w:rsidRPr="00D46083">
        <w:rPr>
          <w:sz w:val="24"/>
          <w:szCs w:val="24"/>
        </w:rPr>
        <w:t xml:space="preserve"> Such contributions, however, have been underestimated</w:t>
      </w:r>
      <w:r w:rsidR="00936F79" w:rsidRPr="00D46083">
        <w:rPr>
          <w:sz w:val="24"/>
          <w:szCs w:val="24"/>
        </w:rPr>
        <w:t xml:space="preserve">, </w:t>
      </w:r>
      <w:r w:rsidRPr="00D46083">
        <w:rPr>
          <w:sz w:val="24"/>
          <w:szCs w:val="24"/>
        </w:rPr>
        <w:t>ignored</w:t>
      </w:r>
      <w:r w:rsidR="0040092E">
        <w:rPr>
          <w:sz w:val="24"/>
          <w:szCs w:val="24"/>
        </w:rPr>
        <w:t>,</w:t>
      </w:r>
      <w:r w:rsidRPr="00D46083">
        <w:rPr>
          <w:sz w:val="24"/>
          <w:szCs w:val="24"/>
        </w:rPr>
        <w:t xml:space="preserve"> </w:t>
      </w:r>
      <w:r w:rsidR="003117A3" w:rsidRPr="00D46083">
        <w:rPr>
          <w:sz w:val="24"/>
          <w:szCs w:val="24"/>
        </w:rPr>
        <w:t xml:space="preserve">or outright ignored </w:t>
      </w:r>
      <w:r w:rsidRPr="00D46083">
        <w:rPr>
          <w:sz w:val="24"/>
          <w:szCs w:val="24"/>
        </w:rPr>
        <w:t xml:space="preserve">in the conceptual production </w:t>
      </w:r>
      <w:r w:rsidR="008E744F" w:rsidRPr="00D46083">
        <w:rPr>
          <w:sz w:val="24"/>
          <w:szCs w:val="24"/>
        </w:rPr>
        <w:t xml:space="preserve">of the </w:t>
      </w:r>
      <w:r w:rsidRPr="00D46083">
        <w:rPr>
          <w:sz w:val="24"/>
          <w:szCs w:val="24"/>
        </w:rPr>
        <w:t xml:space="preserve">core of </w:t>
      </w:r>
      <w:r w:rsidR="00CF486B" w:rsidRPr="00D46083">
        <w:rPr>
          <w:sz w:val="24"/>
          <w:szCs w:val="24"/>
        </w:rPr>
        <w:t>STS studies</w:t>
      </w:r>
      <w:r w:rsidRPr="00D46083">
        <w:rPr>
          <w:sz w:val="24"/>
          <w:szCs w:val="24"/>
        </w:rPr>
        <w:t xml:space="preserve">. One of the reasons for such decoupling is the lack of volumes that concentrate </w:t>
      </w:r>
      <w:r w:rsidR="0040092E" w:rsidRPr="0040092E">
        <w:rPr>
          <w:color w:val="FF0000"/>
          <w:sz w:val="24"/>
          <w:szCs w:val="24"/>
        </w:rPr>
        <w:t>on</w:t>
      </w:r>
      <w:r w:rsidR="0040092E">
        <w:rPr>
          <w:sz w:val="24"/>
          <w:szCs w:val="24"/>
        </w:rPr>
        <w:t xml:space="preserve"> </w:t>
      </w:r>
      <w:r w:rsidRPr="00D46083">
        <w:rPr>
          <w:sz w:val="24"/>
          <w:szCs w:val="24"/>
        </w:rPr>
        <w:t xml:space="preserve">concepts and theories coming from the </w:t>
      </w:r>
      <w:r w:rsidR="008E744F" w:rsidRPr="00D46083">
        <w:rPr>
          <w:sz w:val="24"/>
          <w:szCs w:val="24"/>
        </w:rPr>
        <w:t xml:space="preserve">peripheral </w:t>
      </w:r>
      <w:r w:rsidRPr="00D46083">
        <w:rPr>
          <w:sz w:val="24"/>
          <w:szCs w:val="24"/>
        </w:rPr>
        <w:t xml:space="preserve">zones </w:t>
      </w:r>
      <w:r w:rsidR="00CF486B" w:rsidRPr="00D46083">
        <w:rPr>
          <w:sz w:val="24"/>
          <w:szCs w:val="24"/>
        </w:rPr>
        <w:t xml:space="preserve">of the field </w:t>
      </w:r>
      <w:r w:rsidRPr="00D46083">
        <w:rPr>
          <w:sz w:val="24"/>
          <w:szCs w:val="24"/>
        </w:rPr>
        <w:t xml:space="preserve">and make them accessible to audiences </w:t>
      </w:r>
      <w:r w:rsidR="008E744F" w:rsidRPr="00D46083">
        <w:rPr>
          <w:sz w:val="24"/>
          <w:szCs w:val="24"/>
        </w:rPr>
        <w:t xml:space="preserve">in other </w:t>
      </w:r>
      <w:r w:rsidRPr="00D46083">
        <w:rPr>
          <w:sz w:val="24"/>
          <w:szCs w:val="24"/>
        </w:rPr>
        <w:t xml:space="preserve">regions. </w:t>
      </w:r>
      <w:r w:rsidR="00075834" w:rsidRPr="00D46083">
        <w:rPr>
          <w:sz w:val="24"/>
          <w:szCs w:val="24"/>
        </w:rPr>
        <w:t xml:space="preserve">In the context of growing criticism of this </w:t>
      </w:r>
      <w:proofErr w:type="spellStart"/>
      <w:r w:rsidR="00075834" w:rsidRPr="00D46083">
        <w:rPr>
          <w:sz w:val="24"/>
          <w:szCs w:val="24"/>
        </w:rPr>
        <w:t>invisibilization</w:t>
      </w:r>
      <w:proofErr w:type="spellEnd"/>
      <w:r w:rsidR="00075834" w:rsidRPr="00D46083">
        <w:rPr>
          <w:sz w:val="24"/>
          <w:szCs w:val="24"/>
        </w:rPr>
        <w:t xml:space="preserve"> of STS knowledge from vast regions of the globe </w:t>
      </w:r>
      <w:r w:rsidR="00075834" w:rsidRPr="00D46083">
        <w:rPr>
          <w:sz w:val="24"/>
          <w:szCs w:val="24"/>
        </w:rPr>
        <w:fldChar w:fldCharType="begin"/>
      </w:r>
      <w:r w:rsidR="00075834" w:rsidRPr="00D46083">
        <w:rPr>
          <w:sz w:val="24"/>
          <w:szCs w:val="24"/>
        </w:rPr>
        <w:instrText xml:space="preserve"> ADDIN ZOTERO_ITEM CSL_CITATION {"citationID":"Rm8eMikP","properties":{"formattedCitation":"(Harding, 2008; Invernizzi et\\uc0\\u160{}al., 2022; Law &amp; Lin, 2017)","plainCitation":"(Harding, 2008; Invernizzi et al., 2022; Law &amp; Lin, 2017)","noteIndex":0},"citationItems":[{"id":389,"uris":["http://zotero.org/users/1806613/items/52YS9JTW"],"itemData":{"id":389,"type":"book","call-number":"Q175.5 .H395 2008","collection-title":"Next wave","event-place":"Durham","ISBN":"978-0-8223-4259-5","note":"OCLC: ocn183914697","number-of-pages":"283","publisher":"Duke University Press","publisher-place":"Durham","source":"Library of Congress ISBN","title":"Sciences from below: feminisms, postcolonialities, and modernities","title-short":"Sciences from below","author":[{"family":"Harding","given":"Sandra G."}],"issued":{"date-parts":[["2008"]]}}},{"id":25,"uris":["http://zotero.org/users/1806613/items/K7RBCRIH"],"itemData":{"id":25,"type":"article-journal","container-title":"Engaging Science, Technology and Society","issue":"2 forthcoming","page":"1-35","title":"STS between Centers and Peripheries. How transnational are STS leading journals?","volume":"8","author":[{"family":"Invernizzi","given":"Noela"},{"family":"Davyt","given":"Amilcar"},{"family":"Kreimer","given":"Pablo"},{"family":"Rodriguez Medina","given":"Leandro"}],"issued":{"date-parts":[["2022"]]}}},{"id":633,"uris":["http://zotero.org/users/1806613/items/EVMF7EUR"],"itemData":{"id":633,"type":"article-journal","container-title":"East Asian Science, Technology and Society","DOI":"10.1215/18752160-3823859","ISSN":"1875-2160, 1875-2152","issue":"2","language":"en","page":"211-227","source":"Crossref","title":"Provincializing STS: Postcoloniality, Symmetry, and Method","title-short":"Provincializing STS","volume":"11","author":[{"family":"Law","given":"John"},{"family":"Lin","given":"Wen-yuan"}],"issued":{"date-parts":[["2017",6]]}}}],"schema":"https://github.com/citation-style-language/schema/raw/master/csl-citation.json"} </w:instrText>
      </w:r>
      <w:r w:rsidR="00075834" w:rsidRPr="00D46083">
        <w:rPr>
          <w:sz w:val="24"/>
          <w:szCs w:val="24"/>
        </w:rPr>
        <w:fldChar w:fldCharType="separate"/>
      </w:r>
      <w:r w:rsidR="00075834" w:rsidRPr="00D46083">
        <w:rPr>
          <w:rFonts w:ascii="Calibri" w:hAnsi="Calibri" w:cs="Calibri"/>
          <w:sz w:val="24"/>
          <w:szCs w:val="24"/>
        </w:rPr>
        <w:t xml:space="preserve">(Harding, 2008; Invernizzi et al., 2022; Law &amp; Lin, </w:t>
      </w:r>
      <w:r w:rsidR="00075834" w:rsidRPr="00D46083">
        <w:rPr>
          <w:rFonts w:ascii="Calibri" w:hAnsi="Calibri" w:cs="Calibri"/>
          <w:sz w:val="24"/>
          <w:szCs w:val="24"/>
        </w:rPr>
        <w:lastRenderedPageBreak/>
        <w:t>2017)</w:t>
      </w:r>
      <w:r w:rsidR="00075834" w:rsidRPr="00D46083">
        <w:rPr>
          <w:sz w:val="24"/>
          <w:szCs w:val="24"/>
        </w:rPr>
        <w:fldChar w:fldCharType="end"/>
      </w:r>
      <w:r w:rsidR="00075834" w:rsidRPr="00D46083">
        <w:rPr>
          <w:sz w:val="24"/>
          <w:szCs w:val="24"/>
        </w:rPr>
        <w:t xml:space="preserve"> and initiatives for the </w:t>
      </w:r>
      <w:proofErr w:type="spellStart"/>
      <w:r w:rsidR="00075834" w:rsidRPr="00D46083">
        <w:rPr>
          <w:sz w:val="24"/>
          <w:szCs w:val="24"/>
        </w:rPr>
        <w:t>transnationalization</w:t>
      </w:r>
      <w:proofErr w:type="spellEnd"/>
      <w:r w:rsidR="00075834" w:rsidRPr="00D46083">
        <w:rPr>
          <w:sz w:val="24"/>
          <w:szCs w:val="24"/>
        </w:rPr>
        <w:t xml:space="preserve"> of the field - for example, the recent joint </w:t>
      </w:r>
      <w:r w:rsidR="00285854" w:rsidRPr="00D46083">
        <w:rPr>
          <w:sz w:val="24"/>
          <w:szCs w:val="24"/>
        </w:rPr>
        <w:t xml:space="preserve">trilingual </w:t>
      </w:r>
      <w:r w:rsidR="00075834" w:rsidRPr="00D46083">
        <w:rPr>
          <w:sz w:val="24"/>
          <w:szCs w:val="24"/>
        </w:rPr>
        <w:t xml:space="preserve">congress of the Latin American Association for the Social Studies of Science and Technology and the Society for Social Studies of Science in Mexico (2022) </w:t>
      </w:r>
      <w:r w:rsidR="00285854" w:rsidRPr="00D46083">
        <w:rPr>
          <w:sz w:val="24"/>
          <w:szCs w:val="24"/>
        </w:rPr>
        <w:t xml:space="preserve">- the </w:t>
      </w:r>
      <w:r w:rsidRPr="00D46083">
        <w:rPr>
          <w:sz w:val="24"/>
          <w:szCs w:val="24"/>
        </w:rPr>
        <w:t xml:space="preserve">present volume, to be published by </w:t>
      </w:r>
      <w:r w:rsidR="008E744F" w:rsidRPr="00D46083">
        <w:rPr>
          <w:sz w:val="24"/>
          <w:szCs w:val="24"/>
        </w:rPr>
        <w:t xml:space="preserve">a </w:t>
      </w:r>
      <w:r w:rsidRPr="00D46083">
        <w:rPr>
          <w:sz w:val="24"/>
          <w:szCs w:val="24"/>
        </w:rPr>
        <w:t xml:space="preserve">global publisher and in English, aims to systematize conceptual contributions that have emerged in Latin America to socially understand science and technology </w:t>
      </w:r>
      <w:r w:rsidR="004478EB" w:rsidRPr="00D46083">
        <w:rPr>
          <w:sz w:val="24"/>
          <w:szCs w:val="24"/>
        </w:rPr>
        <w:t>in the various sites where they are produced, appropriated</w:t>
      </w:r>
      <w:r w:rsidR="00C94336" w:rsidRPr="00D46083">
        <w:rPr>
          <w:sz w:val="24"/>
          <w:szCs w:val="24"/>
        </w:rPr>
        <w:t xml:space="preserve">, adapted and </w:t>
      </w:r>
      <w:r w:rsidR="004478EB" w:rsidRPr="00D46083">
        <w:rPr>
          <w:sz w:val="24"/>
          <w:szCs w:val="24"/>
        </w:rPr>
        <w:t>used</w:t>
      </w:r>
      <w:r w:rsidRPr="00D46083">
        <w:rPr>
          <w:sz w:val="24"/>
          <w:szCs w:val="24"/>
        </w:rPr>
        <w:t>, from the origins of the field to the present day.</w:t>
      </w:r>
    </w:p>
    <w:p w14:paraId="3F90C282" w14:textId="77777777" w:rsidR="002C719A" w:rsidRPr="00D46083" w:rsidRDefault="00000000">
      <w:pPr>
        <w:rPr>
          <w:sz w:val="24"/>
          <w:szCs w:val="24"/>
        </w:rPr>
      </w:pPr>
      <w:r w:rsidRPr="00D46083">
        <w:rPr>
          <w:sz w:val="24"/>
          <w:szCs w:val="24"/>
        </w:rPr>
        <w:t xml:space="preserve">The chapters should be structured in one of the following three ways. </w:t>
      </w:r>
    </w:p>
    <w:p w14:paraId="2F82D06A" w14:textId="77777777" w:rsidR="002C719A" w:rsidRPr="00D46083" w:rsidRDefault="00FA70B3" w:rsidP="00CB3941">
      <w:pPr>
        <w:pStyle w:val="ListParagraph"/>
        <w:numPr>
          <w:ilvl w:val="0"/>
          <w:numId w:val="3"/>
        </w:numPr>
        <w:rPr>
          <w:sz w:val="24"/>
          <w:szCs w:val="24"/>
        </w:rPr>
      </w:pPr>
      <w:r w:rsidRPr="00D46083">
        <w:rPr>
          <w:sz w:val="24"/>
          <w:szCs w:val="24"/>
        </w:rPr>
        <w:t xml:space="preserve">Analyzing in detail a concept of their own (author's own elaboration) that has been proposed either in the context of empirical research or theoretical reflection. </w:t>
      </w:r>
      <w:r w:rsidR="008E744F" w:rsidRPr="00D46083">
        <w:rPr>
          <w:sz w:val="24"/>
          <w:szCs w:val="24"/>
        </w:rPr>
        <w:t>The focus may be on well-established concepts in the Latin American STS tradition or, alternatively, recent concepts that the authors wish to develop theoretically in depth.</w:t>
      </w:r>
    </w:p>
    <w:p w14:paraId="48824E85" w14:textId="77777777" w:rsidR="002C719A" w:rsidRPr="00D46083" w:rsidRDefault="00FA70B3" w:rsidP="00CB3941">
      <w:pPr>
        <w:pStyle w:val="ListParagraph"/>
        <w:numPr>
          <w:ilvl w:val="0"/>
          <w:numId w:val="3"/>
        </w:numPr>
        <w:rPr>
          <w:sz w:val="24"/>
          <w:szCs w:val="24"/>
        </w:rPr>
      </w:pPr>
      <w:r w:rsidRPr="00D46083">
        <w:rPr>
          <w:sz w:val="24"/>
          <w:szCs w:val="24"/>
        </w:rPr>
        <w:t xml:space="preserve">Studying </w:t>
      </w:r>
      <w:r w:rsidR="00642C59" w:rsidRPr="00D46083">
        <w:rPr>
          <w:sz w:val="24"/>
          <w:szCs w:val="24"/>
        </w:rPr>
        <w:t xml:space="preserve">in </w:t>
      </w:r>
      <w:r w:rsidRPr="00D46083">
        <w:rPr>
          <w:sz w:val="24"/>
          <w:szCs w:val="24"/>
        </w:rPr>
        <w:t xml:space="preserve">depth a concept from another colleague or school of thought, either originally </w:t>
      </w:r>
      <w:r w:rsidR="008E744F" w:rsidRPr="00D46083">
        <w:rPr>
          <w:sz w:val="24"/>
          <w:szCs w:val="24"/>
        </w:rPr>
        <w:t xml:space="preserve">used </w:t>
      </w:r>
      <w:r w:rsidRPr="00D46083">
        <w:rPr>
          <w:sz w:val="24"/>
          <w:szCs w:val="24"/>
        </w:rPr>
        <w:t xml:space="preserve">to </w:t>
      </w:r>
      <w:r w:rsidR="008E744F" w:rsidRPr="00D46083">
        <w:rPr>
          <w:sz w:val="24"/>
          <w:szCs w:val="24"/>
        </w:rPr>
        <w:t xml:space="preserve">understand </w:t>
      </w:r>
      <w:r w:rsidRPr="00D46083">
        <w:rPr>
          <w:sz w:val="24"/>
          <w:szCs w:val="24"/>
        </w:rPr>
        <w:t xml:space="preserve">empirical phenomena or </w:t>
      </w:r>
      <w:r w:rsidR="008E744F" w:rsidRPr="00D46083">
        <w:rPr>
          <w:sz w:val="24"/>
          <w:szCs w:val="24"/>
        </w:rPr>
        <w:t xml:space="preserve">proposed </w:t>
      </w:r>
      <w:r w:rsidRPr="00D46083">
        <w:rPr>
          <w:sz w:val="24"/>
          <w:szCs w:val="24"/>
        </w:rPr>
        <w:t xml:space="preserve">as a conceptual innovation. In this case, such concepts are expected to have a recognized path within the field </w:t>
      </w:r>
      <w:r w:rsidR="008E744F" w:rsidRPr="00D46083">
        <w:rPr>
          <w:sz w:val="24"/>
          <w:szCs w:val="24"/>
        </w:rPr>
        <w:t>and the chapter should clearly map it.</w:t>
      </w:r>
    </w:p>
    <w:p w14:paraId="4A0B2041" w14:textId="77777777" w:rsidR="002C719A" w:rsidRPr="00D46083" w:rsidRDefault="00FA70B3" w:rsidP="00CB3941">
      <w:pPr>
        <w:pStyle w:val="ListParagraph"/>
        <w:numPr>
          <w:ilvl w:val="0"/>
          <w:numId w:val="3"/>
        </w:numPr>
        <w:rPr>
          <w:sz w:val="24"/>
          <w:szCs w:val="24"/>
        </w:rPr>
      </w:pPr>
      <w:r w:rsidRPr="00D46083">
        <w:rPr>
          <w:sz w:val="24"/>
          <w:szCs w:val="24"/>
        </w:rPr>
        <w:t xml:space="preserve">Showing the theoretical and empirical limitations of concepts appropriated from theories produced in the centers of knowledge to be applied to the Latin American reality. </w:t>
      </w:r>
      <w:r w:rsidR="008E744F" w:rsidRPr="00D46083">
        <w:rPr>
          <w:sz w:val="24"/>
          <w:szCs w:val="24"/>
        </w:rPr>
        <w:t xml:space="preserve">These chapters will not only critically expose such limitations, but will present alternative </w:t>
      </w:r>
      <w:r w:rsidR="0041009F" w:rsidRPr="00D46083">
        <w:rPr>
          <w:sz w:val="24"/>
          <w:szCs w:val="24"/>
        </w:rPr>
        <w:t xml:space="preserve">and/or adapted </w:t>
      </w:r>
      <w:r w:rsidR="008E744F" w:rsidRPr="00D46083">
        <w:rPr>
          <w:sz w:val="24"/>
          <w:szCs w:val="24"/>
        </w:rPr>
        <w:t xml:space="preserve">concepts </w:t>
      </w:r>
      <w:r w:rsidR="003117A3" w:rsidRPr="00D46083">
        <w:rPr>
          <w:sz w:val="24"/>
          <w:szCs w:val="24"/>
        </w:rPr>
        <w:t xml:space="preserve">that have been </w:t>
      </w:r>
      <w:r w:rsidR="008E744F" w:rsidRPr="00D46083">
        <w:rPr>
          <w:sz w:val="24"/>
          <w:szCs w:val="24"/>
        </w:rPr>
        <w:t>produced in/from/for Latin America that are more pertinent to study the phenomena of interest.</w:t>
      </w:r>
    </w:p>
    <w:p w14:paraId="27E13295" w14:textId="77777777" w:rsidR="002C719A" w:rsidRPr="00D46083" w:rsidRDefault="00000000">
      <w:pPr>
        <w:rPr>
          <w:sz w:val="24"/>
          <w:szCs w:val="24"/>
        </w:rPr>
      </w:pPr>
      <w:r w:rsidRPr="00D46083">
        <w:rPr>
          <w:sz w:val="24"/>
          <w:szCs w:val="24"/>
        </w:rPr>
        <w:t xml:space="preserve">In the three types of chapters, the </w:t>
      </w:r>
      <w:r w:rsidR="0041009F" w:rsidRPr="00D46083">
        <w:rPr>
          <w:sz w:val="24"/>
          <w:szCs w:val="24"/>
        </w:rPr>
        <w:t>authors</w:t>
      </w:r>
      <w:r w:rsidRPr="00D46083">
        <w:rPr>
          <w:sz w:val="24"/>
          <w:szCs w:val="24"/>
        </w:rPr>
        <w:t xml:space="preserve"> are expected to </w:t>
      </w:r>
      <w:r w:rsidR="0041009F" w:rsidRPr="00D46083">
        <w:rPr>
          <w:sz w:val="24"/>
          <w:szCs w:val="24"/>
        </w:rPr>
        <w:t xml:space="preserve">define </w:t>
      </w:r>
      <w:r w:rsidR="00AC131A" w:rsidRPr="00D46083">
        <w:rPr>
          <w:sz w:val="24"/>
          <w:szCs w:val="24"/>
        </w:rPr>
        <w:t xml:space="preserve">the concept in question, </w:t>
      </w:r>
      <w:r w:rsidR="0041009F" w:rsidRPr="00D46083">
        <w:rPr>
          <w:sz w:val="24"/>
          <w:szCs w:val="24"/>
        </w:rPr>
        <w:t>point</w:t>
      </w:r>
      <w:r w:rsidR="00AC131A" w:rsidRPr="00D46083">
        <w:rPr>
          <w:sz w:val="24"/>
          <w:szCs w:val="24"/>
        </w:rPr>
        <w:t xml:space="preserve"> out its historical development (if applicable), </w:t>
      </w:r>
      <w:r w:rsidR="00C11811" w:rsidRPr="00D46083">
        <w:rPr>
          <w:sz w:val="24"/>
          <w:szCs w:val="24"/>
        </w:rPr>
        <w:t xml:space="preserve">the empirical context in which it arises, </w:t>
      </w:r>
      <w:r w:rsidR="0041009F" w:rsidRPr="00D46083">
        <w:rPr>
          <w:sz w:val="24"/>
          <w:szCs w:val="24"/>
        </w:rPr>
        <w:t xml:space="preserve">indicate </w:t>
      </w:r>
      <w:r w:rsidR="00AC131A" w:rsidRPr="00D46083">
        <w:rPr>
          <w:sz w:val="24"/>
          <w:szCs w:val="24"/>
        </w:rPr>
        <w:t xml:space="preserve">its most relevant applications and, if possible, </w:t>
      </w:r>
      <w:r w:rsidR="00642C59" w:rsidRPr="00D46083">
        <w:rPr>
          <w:sz w:val="24"/>
          <w:szCs w:val="24"/>
        </w:rPr>
        <w:t>point</w:t>
      </w:r>
      <w:r w:rsidR="00AC131A" w:rsidRPr="00D46083">
        <w:rPr>
          <w:sz w:val="24"/>
          <w:szCs w:val="24"/>
        </w:rPr>
        <w:t xml:space="preserve"> out and </w:t>
      </w:r>
      <w:r w:rsidR="0041009F" w:rsidRPr="00D46083">
        <w:rPr>
          <w:sz w:val="24"/>
          <w:szCs w:val="24"/>
        </w:rPr>
        <w:t xml:space="preserve">illustrate </w:t>
      </w:r>
      <w:r w:rsidR="008E744F" w:rsidRPr="00D46083">
        <w:rPr>
          <w:sz w:val="24"/>
          <w:szCs w:val="24"/>
        </w:rPr>
        <w:t xml:space="preserve">the </w:t>
      </w:r>
      <w:r w:rsidR="00AC131A" w:rsidRPr="00D46083">
        <w:rPr>
          <w:sz w:val="24"/>
          <w:szCs w:val="24"/>
        </w:rPr>
        <w:t xml:space="preserve">contributions that this concept could make in other geographical contexts, in the North or in the global South. Thus, the chapters </w:t>
      </w:r>
      <w:r w:rsidR="008E744F" w:rsidRPr="00D46083">
        <w:rPr>
          <w:sz w:val="24"/>
          <w:szCs w:val="24"/>
        </w:rPr>
        <w:t xml:space="preserve">of the volume </w:t>
      </w:r>
      <w:r w:rsidR="00AC131A" w:rsidRPr="00D46083">
        <w:rPr>
          <w:sz w:val="24"/>
          <w:szCs w:val="24"/>
        </w:rPr>
        <w:t xml:space="preserve">will not be read as a glossary of terms proposed from Latin America, but as a compendium of concepts that seek to diversify mainstream theories, i.e., concepts that also claim the possibility of being useful tools beyond their </w:t>
      </w:r>
      <w:r w:rsidR="008E744F" w:rsidRPr="00D46083">
        <w:rPr>
          <w:sz w:val="24"/>
          <w:szCs w:val="24"/>
        </w:rPr>
        <w:t xml:space="preserve">place </w:t>
      </w:r>
      <w:r w:rsidR="00AC131A" w:rsidRPr="00D46083">
        <w:rPr>
          <w:sz w:val="24"/>
          <w:szCs w:val="24"/>
        </w:rPr>
        <w:t>of enunciation.</w:t>
      </w:r>
    </w:p>
    <w:p w14:paraId="055E5739" w14:textId="77777777" w:rsidR="002C719A" w:rsidRPr="00D46083" w:rsidRDefault="00000000">
      <w:pPr>
        <w:rPr>
          <w:sz w:val="24"/>
          <w:szCs w:val="24"/>
        </w:rPr>
      </w:pPr>
      <w:r w:rsidRPr="00D46083">
        <w:rPr>
          <w:sz w:val="24"/>
          <w:szCs w:val="24"/>
        </w:rPr>
        <w:t>In this first phase, we expect to receive abstracts of up to 1</w:t>
      </w:r>
      <w:r w:rsidR="00D46083">
        <w:rPr>
          <w:sz w:val="24"/>
          <w:szCs w:val="24"/>
        </w:rPr>
        <w:t>,</w:t>
      </w:r>
      <w:r w:rsidRPr="00D46083">
        <w:rPr>
          <w:sz w:val="24"/>
          <w:szCs w:val="24"/>
        </w:rPr>
        <w:t xml:space="preserve">000 words before </w:t>
      </w:r>
      <w:r w:rsidR="00090F6E" w:rsidRPr="00D46083">
        <w:rPr>
          <w:sz w:val="24"/>
          <w:szCs w:val="24"/>
        </w:rPr>
        <w:t>April 30</w:t>
      </w:r>
      <w:r w:rsidRPr="00D46083">
        <w:rPr>
          <w:sz w:val="24"/>
          <w:szCs w:val="24"/>
        </w:rPr>
        <w:t xml:space="preserve">, 2023 to the following e-mail addresses: </w:t>
      </w:r>
      <w:hyperlink r:id="rId11" w:history="1">
        <w:r w:rsidRPr="00D46083">
          <w:rPr>
            <w:rStyle w:val="Hyperlink"/>
            <w:sz w:val="24"/>
            <w:szCs w:val="24"/>
          </w:rPr>
          <w:t>noela.invernizzi@gmail.com</w:t>
        </w:r>
      </w:hyperlink>
      <w:r w:rsidRPr="00D46083">
        <w:rPr>
          <w:sz w:val="24"/>
          <w:szCs w:val="24"/>
        </w:rPr>
        <w:t xml:space="preserve"> and/or </w:t>
      </w:r>
      <w:hyperlink r:id="rId12" w:history="1">
        <w:r w:rsidR="00D46083" w:rsidRPr="00B068B6">
          <w:rPr>
            <w:rStyle w:val="Hyperlink"/>
            <w:sz w:val="24"/>
            <w:szCs w:val="24"/>
          </w:rPr>
          <w:t>leandro.rodriguezm@gmail.com</w:t>
        </w:r>
      </w:hyperlink>
      <w:r w:rsidR="009C2C8D" w:rsidRPr="00D46083">
        <w:rPr>
          <w:sz w:val="24"/>
          <w:szCs w:val="24"/>
        </w:rPr>
        <w:t xml:space="preserve">. </w:t>
      </w:r>
      <w:r w:rsidRPr="00D46083">
        <w:rPr>
          <w:sz w:val="24"/>
          <w:szCs w:val="24"/>
        </w:rPr>
        <w:t xml:space="preserve">From these, a selection will be made of those that will allow us to assemble an original and ambitious book, </w:t>
      </w:r>
      <w:r w:rsidR="004C3AFB" w:rsidRPr="00D46083">
        <w:rPr>
          <w:sz w:val="24"/>
          <w:szCs w:val="24"/>
        </w:rPr>
        <w:t xml:space="preserve">representing researchers from different generations, </w:t>
      </w:r>
      <w:r w:rsidRPr="00D46083">
        <w:rPr>
          <w:sz w:val="24"/>
          <w:szCs w:val="24"/>
        </w:rPr>
        <w:t xml:space="preserve">aimed at engaging in dialogues with colleagues (and concepts) from other regions. Full chapters </w:t>
      </w:r>
      <w:r w:rsidR="00AC66D0" w:rsidRPr="00D46083">
        <w:rPr>
          <w:sz w:val="24"/>
          <w:szCs w:val="24"/>
        </w:rPr>
        <w:t>of approximately 6</w:t>
      </w:r>
      <w:r w:rsidR="00D46083">
        <w:rPr>
          <w:sz w:val="24"/>
          <w:szCs w:val="24"/>
        </w:rPr>
        <w:t>,</w:t>
      </w:r>
      <w:r w:rsidR="00AC66D0" w:rsidRPr="00D46083">
        <w:rPr>
          <w:sz w:val="24"/>
          <w:szCs w:val="24"/>
        </w:rPr>
        <w:t xml:space="preserve">000 words (not including references) will be </w:t>
      </w:r>
      <w:r w:rsidRPr="00D46083">
        <w:rPr>
          <w:sz w:val="24"/>
          <w:szCs w:val="24"/>
        </w:rPr>
        <w:t xml:space="preserve">due </w:t>
      </w:r>
      <w:r w:rsidR="00090F6E" w:rsidRPr="00D46083">
        <w:rPr>
          <w:sz w:val="24"/>
          <w:szCs w:val="24"/>
        </w:rPr>
        <w:t xml:space="preserve">by August 15, </w:t>
      </w:r>
      <w:r w:rsidRPr="00D46083">
        <w:rPr>
          <w:sz w:val="24"/>
          <w:szCs w:val="24"/>
        </w:rPr>
        <w:t>2023 and will be subject to blind peer review by colleagues in the field. Both abstracts and chapters may be submitted in Spanish, Portuguese or English. However, the publication will be in English, so the authors will be responsible for the translations</w:t>
      </w:r>
      <w:r w:rsidR="00285854" w:rsidRPr="00D46083">
        <w:rPr>
          <w:sz w:val="24"/>
          <w:szCs w:val="24"/>
        </w:rPr>
        <w:t xml:space="preserve">, </w:t>
      </w:r>
      <w:r w:rsidR="00807932" w:rsidRPr="00D46083">
        <w:rPr>
          <w:sz w:val="24"/>
          <w:szCs w:val="24"/>
        </w:rPr>
        <w:t xml:space="preserve">with </w:t>
      </w:r>
      <w:r w:rsidR="00936F79" w:rsidRPr="00D46083">
        <w:rPr>
          <w:sz w:val="24"/>
          <w:szCs w:val="24"/>
        </w:rPr>
        <w:t xml:space="preserve">professional </w:t>
      </w:r>
      <w:r w:rsidR="00807932" w:rsidRPr="00D46083">
        <w:rPr>
          <w:sz w:val="24"/>
          <w:szCs w:val="24"/>
        </w:rPr>
        <w:t>quality</w:t>
      </w:r>
      <w:r w:rsidR="00285854" w:rsidRPr="00D46083">
        <w:rPr>
          <w:sz w:val="24"/>
          <w:szCs w:val="24"/>
        </w:rPr>
        <w:t xml:space="preserve">, </w:t>
      </w:r>
      <w:r w:rsidRPr="00D46083">
        <w:rPr>
          <w:sz w:val="24"/>
          <w:szCs w:val="24"/>
        </w:rPr>
        <w:t xml:space="preserve">once the revised versions of their chapters have been approved. </w:t>
      </w:r>
    </w:p>
    <w:p w14:paraId="0F44D810" w14:textId="77777777" w:rsidR="002C719A" w:rsidRPr="00D46083" w:rsidRDefault="00000000">
      <w:pPr>
        <w:rPr>
          <w:sz w:val="24"/>
          <w:szCs w:val="24"/>
        </w:rPr>
      </w:pPr>
      <w:r w:rsidRPr="00D46083">
        <w:rPr>
          <w:sz w:val="24"/>
          <w:szCs w:val="24"/>
        </w:rPr>
        <w:lastRenderedPageBreak/>
        <w:t xml:space="preserve">For any questions, inquiries or proposals, please do not hesitate to write to us at the </w:t>
      </w:r>
      <w:r w:rsidR="00D46083" w:rsidRPr="00D46083">
        <w:rPr>
          <w:sz w:val="24"/>
          <w:szCs w:val="24"/>
        </w:rPr>
        <w:t>above-mentioned</w:t>
      </w:r>
      <w:r w:rsidR="00285854" w:rsidRPr="00D46083">
        <w:rPr>
          <w:sz w:val="24"/>
          <w:szCs w:val="24"/>
        </w:rPr>
        <w:t xml:space="preserve"> </w:t>
      </w:r>
      <w:r w:rsidRPr="00D46083">
        <w:rPr>
          <w:sz w:val="24"/>
          <w:szCs w:val="24"/>
        </w:rPr>
        <w:t xml:space="preserve">e-mail addresses. </w:t>
      </w:r>
    </w:p>
    <w:p w14:paraId="5F2193AF" w14:textId="77777777" w:rsidR="002C719A" w:rsidRPr="00D46083" w:rsidRDefault="00000000">
      <w:pPr>
        <w:rPr>
          <w:sz w:val="18"/>
          <w:szCs w:val="18"/>
        </w:rPr>
      </w:pPr>
      <w:r w:rsidRPr="00D46083">
        <w:rPr>
          <w:sz w:val="18"/>
          <w:szCs w:val="18"/>
        </w:rPr>
        <w:t>References</w:t>
      </w:r>
    </w:p>
    <w:p w14:paraId="262B916B" w14:textId="77777777" w:rsidR="002C719A" w:rsidRPr="00D46083" w:rsidRDefault="00FD06C8">
      <w:pPr>
        <w:pStyle w:val="NoSpacing"/>
        <w:ind w:left="450" w:hanging="450"/>
        <w:rPr>
          <w:sz w:val="18"/>
          <w:szCs w:val="18"/>
        </w:rPr>
      </w:pPr>
      <w:r w:rsidRPr="00D46083">
        <w:rPr>
          <w:sz w:val="18"/>
          <w:szCs w:val="18"/>
        </w:rPr>
        <w:fldChar w:fldCharType="begin"/>
      </w:r>
      <w:r w:rsidRPr="00D46083">
        <w:rPr>
          <w:sz w:val="18"/>
          <w:szCs w:val="18"/>
        </w:rPr>
        <w:instrText xml:space="preserve"> ADDIN ZOTERO_BIBL {"uncited":[],"omitted":[],"custom":[]} CSL_BIBLIOGRAPHY </w:instrText>
      </w:r>
      <w:r w:rsidRPr="00D46083">
        <w:rPr>
          <w:sz w:val="18"/>
          <w:szCs w:val="18"/>
        </w:rPr>
        <w:fldChar w:fldCharType="separate"/>
      </w:r>
      <w:r w:rsidRPr="00D46083">
        <w:rPr>
          <w:sz w:val="18"/>
          <w:szCs w:val="18"/>
        </w:rPr>
        <w:t xml:space="preserve">Alkan, Aybike, Kaşdoğan, Duygu, &amp; Erol, Mara (2023). </w:t>
      </w:r>
      <w:r w:rsidRPr="00D46083">
        <w:rPr>
          <w:i/>
          <w:iCs/>
          <w:sz w:val="18"/>
          <w:szCs w:val="18"/>
        </w:rPr>
        <w:t xml:space="preserve">Placing STS in and through Turkey </w:t>
      </w:r>
      <w:r w:rsidRPr="00D46083">
        <w:rPr>
          <w:sz w:val="18"/>
          <w:szCs w:val="18"/>
        </w:rPr>
        <w:t>[Forthcoming Engaging Science, Technology and Society].</w:t>
      </w:r>
    </w:p>
    <w:p w14:paraId="70767E79" w14:textId="77777777" w:rsidR="002C719A" w:rsidRPr="00D46083" w:rsidRDefault="00000000">
      <w:pPr>
        <w:pStyle w:val="NoSpacing"/>
        <w:ind w:left="450" w:hanging="450"/>
        <w:rPr>
          <w:sz w:val="18"/>
          <w:szCs w:val="18"/>
        </w:rPr>
      </w:pPr>
      <w:r w:rsidRPr="00D46083">
        <w:rPr>
          <w:sz w:val="18"/>
          <w:szCs w:val="18"/>
        </w:rPr>
        <w:t xml:space="preserve">Fischer, M. M. J. (2018). Theorizing STS from Asia-Toward an STS Multiscale Bioecology Framework: A Blurred Genre Manifesto/Agenda for an Emergent Field. </w:t>
      </w:r>
      <w:r w:rsidRPr="00D46083">
        <w:rPr>
          <w:i/>
          <w:iCs/>
          <w:sz w:val="18"/>
          <w:szCs w:val="18"/>
        </w:rPr>
        <w:t>East Asian Science, Technology and Society: An International Journal</w:t>
      </w:r>
      <w:r w:rsidRPr="00D46083">
        <w:rPr>
          <w:sz w:val="18"/>
          <w:szCs w:val="18"/>
        </w:rPr>
        <w:t xml:space="preserve">, </w:t>
      </w:r>
      <w:r w:rsidRPr="00D46083">
        <w:rPr>
          <w:i/>
          <w:iCs/>
          <w:sz w:val="18"/>
          <w:szCs w:val="18"/>
        </w:rPr>
        <w:t>12</w:t>
      </w:r>
      <w:r w:rsidRPr="00D46083">
        <w:rPr>
          <w:sz w:val="18"/>
          <w:szCs w:val="18"/>
        </w:rPr>
        <w:t>(4), 519-540. https://doi.org/10.1215/18752160-7219380. https://doi.org/10.1215/18752160-7219380</w:t>
      </w:r>
    </w:p>
    <w:p w14:paraId="0CDEE88A" w14:textId="77777777" w:rsidR="002C719A" w:rsidRPr="00D46083" w:rsidRDefault="00000000">
      <w:pPr>
        <w:pStyle w:val="NoSpacing"/>
        <w:ind w:left="450" w:hanging="450"/>
        <w:rPr>
          <w:sz w:val="18"/>
          <w:szCs w:val="18"/>
        </w:rPr>
      </w:pPr>
      <w:r w:rsidRPr="00D46083">
        <w:rPr>
          <w:sz w:val="18"/>
          <w:szCs w:val="18"/>
        </w:rPr>
        <w:t xml:space="preserve">Fraser Low, Morris (1989). The Butterfly and the Frigate: Social Studies of Science in Japan. </w:t>
      </w:r>
      <w:r w:rsidRPr="00D46083">
        <w:rPr>
          <w:i/>
          <w:iCs/>
          <w:sz w:val="18"/>
          <w:szCs w:val="18"/>
        </w:rPr>
        <w:t>Social Studies of Science</w:t>
      </w:r>
      <w:r w:rsidRPr="00D46083">
        <w:rPr>
          <w:sz w:val="18"/>
          <w:szCs w:val="18"/>
        </w:rPr>
        <w:t xml:space="preserve">, </w:t>
      </w:r>
      <w:r w:rsidRPr="00D46083">
        <w:rPr>
          <w:i/>
          <w:iCs/>
          <w:sz w:val="18"/>
          <w:szCs w:val="18"/>
        </w:rPr>
        <w:t>19</w:t>
      </w:r>
      <w:r w:rsidRPr="00D46083">
        <w:rPr>
          <w:sz w:val="18"/>
          <w:szCs w:val="18"/>
        </w:rPr>
        <w:t>(2), 313-342.</w:t>
      </w:r>
    </w:p>
    <w:p w14:paraId="5E8B9DEB" w14:textId="77777777" w:rsidR="002C719A" w:rsidRPr="00D46083" w:rsidRDefault="00000000">
      <w:pPr>
        <w:pStyle w:val="NoSpacing"/>
        <w:ind w:left="450" w:hanging="450"/>
        <w:rPr>
          <w:sz w:val="18"/>
          <w:szCs w:val="18"/>
        </w:rPr>
      </w:pPr>
      <w:r w:rsidRPr="00D46083">
        <w:rPr>
          <w:sz w:val="18"/>
          <w:szCs w:val="18"/>
        </w:rPr>
        <w:t xml:space="preserve">Fu, D. (2007). How Far Can East Asian STS Go: A position paper. </w:t>
      </w:r>
      <w:r w:rsidRPr="00D46083">
        <w:rPr>
          <w:i/>
          <w:iCs/>
          <w:sz w:val="18"/>
          <w:szCs w:val="18"/>
        </w:rPr>
        <w:t>East Asian Science, Technology and Society: An International Journal</w:t>
      </w:r>
      <w:r w:rsidRPr="00D46083">
        <w:rPr>
          <w:sz w:val="18"/>
          <w:szCs w:val="18"/>
        </w:rPr>
        <w:t xml:space="preserve">, </w:t>
      </w:r>
      <w:r w:rsidRPr="00D46083">
        <w:rPr>
          <w:i/>
          <w:iCs/>
          <w:sz w:val="18"/>
          <w:szCs w:val="18"/>
        </w:rPr>
        <w:t>1</w:t>
      </w:r>
      <w:r w:rsidRPr="00D46083">
        <w:rPr>
          <w:sz w:val="18"/>
          <w:szCs w:val="18"/>
        </w:rPr>
        <w:t>(1), 1-14. https://doi.org/10.1007/s12280-007-9000-y. https://doi.org/10.1007/s12280-007-9000-y.</w:t>
      </w:r>
    </w:p>
    <w:p w14:paraId="2D362B85" w14:textId="77777777" w:rsidR="002C719A" w:rsidRPr="00D46083" w:rsidRDefault="00000000">
      <w:pPr>
        <w:pStyle w:val="NoSpacing"/>
        <w:ind w:left="450" w:hanging="450"/>
        <w:rPr>
          <w:sz w:val="18"/>
          <w:szCs w:val="18"/>
        </w:rPr>
      </w:pPr>
      <w:r w:rsidRPr="00D46083">
        <w:rPr>
          <w:sz w:val="18"/>
          <w:szCs w:val="18"/>
        </w:rPr>
        <w:t xml:space="preserve">Harding, S. G. (2008). </w:t>
      </w:r>
      <w:r w:rsidRPr="00D46083">
        <w:rPr>
          <w:i/>
          <w:iCs/>
          <w:sz w:val="18"/>
          <w:szCs w:val="18"/>
        </w:rPr>
        <w:t>Sciences from below: Feminisms, postcolonialities, and modernities</w:t>
      </w:r>
      <w:r w:rsidRPr="00D46083">
        <w:rPr>
          <w:sz w:val="18"/>
          <w:szCs w:val="18"/>
        </w:rPr>
        <w:t>. Duke University Press.</w:t>
      </w:r>
    </w:p>
    <w:p w14:paraId="12305D6B" w14:textId="77777777" w:rsidR="002C719A" w:rsidRPr="00D46083" w:rsidRDefault="00000000">
      <w:pPr>
        <w:pStyle w:val="NoSpacing"/>
        <w:ind w:left="450" w:hanging="450"/>
        <w:rPr>
          <w:sz w:val="18"/>
          <w:szCs w:val="18"/>
        </w:rPr>
      </w:pPr>
      <w:r w:rsidRPr="00D46083">
        <w:rPr>
          <w:sz w:val="18"/>
          <w:szCs w:val="18"/>
        </w:rPr>
        <w:t xml:space="preserve">Invernizzi, N., Davyt, A., Kreimer, P., &amp; Rodriguez Medina, L. (2022). STS between Centers and Peripheries. How transnational are STS leading journals? </w:t>
      </w:r>
      <w:r w:rsidRPr="00D46083">
        <w:rPr>
          <w:i/>
          <w:iCs/>
          <w:sz w:val="18"/>
          <w:szCs w:val="18"/>
        </w:rPr>
        <w:t>Engaging Science, Technology and Society</w:t>
      </w:r>
      <w:r w:rsidRPr="00D46083">
        <w:rPr>
          <w:sz w:val="18"/>
          <w:szCs w:val="18"/>
        </w:rPr>
        <w:t xml:space="preserve">, </w:t>
      </w:r>
      <w:r w:rsidRPr="00D46083">
        <w:rPr>
          <w:i/>
          <w:iCs/>
          <w:sz w:val="18"/>
          <w:szCs w:val="18"/>
        </w:rPr>
        <w:t>8</w:t>
      </w:r>
      <w:r w:rsidRPr="00D46083">
        <w:rPr>
          <w:sz w:val="18"/>
          <w:szCs w:val="18"/>
        </w:rPr>
        <w:t>(2</w:t>
      </w:r>
      <w:r w:rsidR="003117A3" w:rsidRPr="00D46083">
        <w:rPr>
          <w:sz w:val="18"/>
          <w:szCs w:val="18"/>
        </w:rPr>
        <w:t>)</w:t>
      </w:r>
      <w:r w:rsidRPr="00D46083">
        <w:rPr>
          <w:sz w:val="18"/>
          <w:szCs w:val="18"/>
        </w:rPr>
        <w:t>, 1-35.</w:t>
      </w:r>
    </w:p>
    <w:p w14:paraId="647C8C03" w14:textId="77777777" w:rsidR="002C719A" w:rsidRPr="00D46083" w:rsidRDefault="00000000">
      <w:pPr>
        <w:pStyle w:val="NoSpacing"/>
        <w:ind w:left="450" w:hanging="450"/>
        <w:rPr>
          <w:sz w:val="18"/>
          <w:szCs w:val="18"/>
        </w:rPr>
      </w:pPr>
      <w:r w:rsidRPr="00D46083">
        <w:rPr>
          <w:sz w:val="18"/>
          <w:szCs w:val="18"/>
        </w:rPr>
        <w:t xml:space="preserve">Kreimer, P. (2022). Constructivist Paradoxes Part 1: Critical Thoughts about Provincializing, Globalizing, and Localizing STS from a Non-Hegemonic Perspective. </w:t>
      </w:r>
      <w:r w:rsidRPr="00D46083">
        <w:rPr>
          <w:i/>
          <w:iCs/>
          <w:sz w:val="18"/>
          <w:szCs w:val="18"/>
        </w:rPr>
        <w:t>Engaging Science, Technology, and Society</w:t>
      </w:r>
      <w:r w:rsidRPr="00D46083">
        <w:rPr>
          <w:sz w:val="18"/>
          <w:szCs w:val="18"/>
        </w:rPr>
        <w:t xml:space="preserve">, </w:t>
      </w:r>
      <w:r w:rsidRPr="00D46083">
        <w:rPr>
          <w:i/>
          <w:iCs/>
          <w:sz w:val="18"/>
          <w:szCs w:val="18"/>
        </w:rPr>
        <w:t>8</w:t>
      </w:r>
      <w:r w:rsidRPr="00D46083">
        <w:rPr>
          <w:sz w:val="18"/>
          <w:szCs w:val="18"/>
        </w:rPr>
        <w:t>(2), 159-175. https://doi.org/10.17351/ests2022.1109. https://doi.org/10.17351/ests2022.1109</w:t>
      </w:r>
    </w:p>
    <w:p w14:paraId="19144D7F" w14:textId="77777777" w:rsidR="002C719A" w:rsidRPr="00D46083" w:rsidRDefault="00000000">
      <w:pPr>
        <w:pStyle w:val="NoSpacing"/>
        <w:ind w:left="450" w:hanging="450"/>
        <w:rPr>
          <w:sz w:val="18"/>
          <w:szCs w:val="18"/>
        </w:rPr>
      </w:pPr>
      <w:r w:rsidRPr="00D46083">
        <w:rPr>
          <w:sz w:val="18"/>
          <w:szCs w:val="18"/>
        </w:rPr>
        <w:t xml:space="preserve">Kreimer, P., &amp; Vessuri, H. (2017). Latin American science, technology, and society: A historical and reflexive approach. </w:t>
      </w:r>
      <w:r w:rsidRPr="00D46083">
        <w:rPr>
          <w:i/>
          <w:iCs/>
          <w:sz w:val="18"/>
          <w:szCs w:val="18"/>
        </w:rPr>
        <w:t>Tapuya: Latin American Science, Technology and Society</w:t>
      </w:r>
      <w:r w:rsidRPr="00D46083">
        <w:rPr>
          <w:sz w:val="18"/>
          <w:szCs w:val="18"/>
        </w:rPr>
        <w:t xml:space="preserve">, </w:t>
      </w:r>
      <w:r w:rsidRPr="00D46083">
        <w:rPr>
          <w:i/>
          <w:iCs/>
          <w:sz w:val="18"/>
          <w:szCs w:val="18"/>
        </w:rPr>
        <w:t>1</w:t>
      </w:r>
      <w:r w:rsidRPr="00D46083">
        <w:rPr>
          <w:sz w:val="18"/>
          <w:szCs w:val="18"/>
        </w:rPr>
        <w:t>(1), 17-37. https://doi.org/10.1080/25729861.2017.1368622</w:t>
      </w:r>
    </w:p>
    <w:p w14:paraId="3AEDC506" w14:textId="77777777" w:rsidR="002C719A" w:rsidRPr="00D46083" w:rsidRDefault="00000000">
      <w:pPr>
        <w:pStyle w:val="NoSpacing"/>
        <w:ind w:left="450" w:hanging="450"/>
        <w:rPr>
          <w:sz w:val="18"/>
          <w:szCs w:val="18"/>
        </w:rPr>
      </w:pPr>
      <w:r w:rsidRPr="00D46083">
        <w:rPr>
          <w:sz w:val="18"/>
          <w:szCs w:val="18"/>
        </w:rPr>
        <w:t xml:space="preserve">Law, J., &amp; Lin, W. (2017). Provincializing STS: Postcoloniality, Symmetry, and Method. </w:t>
      </w:r>
      <w:r w:rsidRPr="00D46083">
        <w:rPr>
          <w:i/>
          <w:iCs/>
          <w:sz w:val="18"/>
          <w:szCs w:val="18"/>
        </w:rPr>
        <w:t>East Asian Science, Technology and Society</w:t>
      </w:r>
      <w:r w:rsidRPr="00D46083">
        <w:rPr>
          <w:sz w:val="18"/>
          <w:szCs w:val="18"/>
        </w:rPr>
        <w:t xml:space="preserve">, </w:t>
      </w:r>
      <w:r w:rsidRPr="00D46083">
        <w:rPr>
          <w:i/>
          <w:iCs/>
          <w:sz w:val="18"/>
          <w:szCs w:val="18"/>
        </w:rPr>
        <w:t>11</w:t>
      </w:r>
      <w:r w:rsidRPr="00D46083">
        <w:rPr>
          <w:sz w:val="18"/>
          <w:szCs w:val="18"/>
        </w:rPr>
        <w:t>(2), 211-227. https://doi.org/10.1215/18752160-3823859</w:t>
      </w:r>
    </w:p>
    <w:p w14:paraId="4EAC4062" w14:textId="77777777" w:rsidR="002C719A" w:rsidRPr="00D46083" w:rsidRDefault="00000000">
      <w:pPr>
        <w:pStyle w:val="NoSpacing"/>
        <w:ind w:left="450" w:hanging="450"/>
        <w:rPr>
          <w:sz w:val="18"/>
          <w:szCs w:val="18"/>
        </w:rPr>
      </w:pPr>
      <w:r w:rsidRPr="00D46083">
        <w:rPr>
          <w:sz w:val="18"/>
          <w:szCs w:val="18"/>
        </w:rPr>
        <w:t xml:space="preserve">Okune, Angela &amp; Chaudhury, Aadita (2018, August). Okune, Angela and Aadita Chaudhury. 2018. "STS in "Africa" in Formation." In STSAcross Borders Digital Exhibit, curated by Aalok Khandekar and Kim Fortun. Societyfor Social Studies of Science. August. </w:t>
      </w:r>
      <w:r w:rsidRPr="00D46083">
        <w:rPr>
          <w:i/>
          <w:iCs/>
          <w:sz w:val="18"/>
          <w:szCs w:val="18"/>
        </w:rPr>
        <w:t>STS Across Borders Exhibit</w:t>
      </w:r>
      <w:r w:rsidRPr="00D46083">
        <w:rPr>
          <w:sz w:val="18"/>
          <w:szCs w:val="18"/>
        </w:rPr>
        <w:t>. 2018 Society for Social Studies of Science Meeting, Sydney.</w:t>
      </w:r>
    </w:p>
    <w:p w14:paraId="412EDB33" w14:textId="77777777" w:rsidR="002C719A" w:rsidRPr="00D46083" w:rsidRDefault="00000000">
      <w:pPr>
        <w:pStyle w:val="NoSpacing"/>
        <w:ind w:left="450" w:hanging="450"/>
        <w:rPr>
          <w:sz w:val="18"/>
          <w:szCs w:val="18"/>
        </w:rPr>
      </w:pPr>
      <w:r w:rsidRPr="00D46083">
        <w:rPr>
          <w:sz w:val="18"/>
          <w:szCs w:val="18"/>
        </w:rPr>
        <w:t xml:space="preserve">Sismondo, S. (2008). Science and Techonology Studies and an Engaged Program. In E. J. Hackett, O. Amsterdamska, M. Lynch, &amp; J. Wajcman (Eds.), </w:t>
      </w:r>
      <w:r w:rsidRPr="00D46083">
        <w:rPr>
          <w:i/>
          <w:iCs/>
          <w:sz w:val="18"/>
          <w:szCs w:val="18"/>
        </w:rPr>
        <w:t>He Handbook of Science and Technology Studies.</w:t>
      </w:r>
      <w:r w:rsidRPr="00D46083">
        <w:rPr>
          <w:sz w:val="18"/>
          <w:szCs w:val="18"/>
        </w:rPr>
        <w:t xml:space="preserve"> MIT Press.</w:t>
      </w:r>
    </w:p>
    <w:p w14:paraId="3D9C0713" w14:textId="77777777" w:rsidR="002C719A" w:rsidRPr="00D46083" w:rsidRDefault="00000000">
      <w:pPr>
        <w:pStyle w:val="NoSpacing"/>
        <w:ind w:left="450" w:hanging="450"/>
        <w:rPr>
          <w:sz w:val="18"/>
          <w:szCs w:val="18"/>
        </w:rPr>
      </w:pPr>
      <w:r w:rsidRPr="00D46083">
        <w:rPr>
          <w:sz w:val="18"/>
          <w:szCs w:val="18"/>
        </w:rPr>
        <w:t xml:space="preserve">Vessuri, H. (1987). The Social Study of Science in Latin America. </w:t>
      </w:r>
      <w:r w:rsidRPr="00D46083">
        <w:rPr>
          <w:i/>
          <w:iCs/>
          <w:sz w:val="18"/>
          <w:szCs w:val="18"/>
        </w:rPr>
        <w:t>Social Studies of Science</w:t>
      </w:r>
      <w:r w:rsidRPr="00D46083">
        <w:rPr>
          <w:sz w:val="18"/>
          <w:szCs w:val="18"/>
        </w:rPr>
        <w:t>, 519-554.</w:t>
      </w:r>
    </w:p>
    <w:p w14:paraId="25C82BB0" w14:textId="77777777" w:rsidR="00FD06C8" w:rsidRPr="00D46083" w:rsidRDefault="00FD06C8" w:rsidP="003117A3">
      <w:pPr>
        <w:pStyle w:val="NoSpacing"/>
        <w:ind w:left="450" w:hanging="450"/>
        <w:rPr>
          <w:szCs w:val="24"/>
        </w:rPr>
      </w:pPr>
      <w:r w:rsidRPr="00D46083">
        <w:rPr>
          <w:sz w:val="18"/>
          <w:szCs w:val="18"/>
        </w:rPr>
        <w:fldChar w:fldCharType="end"/>
      </w:r>
    </w:p>
    <w:sectPr w:rsidR="00FD06C8" w:rsidRPr="00D460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60345"/>
    <w:multiLevelType w:val="hybridMultilevel"/>
    <w:tmpl w:val="4E8EEF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531C46"/>
    <w:multiLevelType w:val="hybridMultilevel"/>
    <w:tmpl w:val="4E8EEF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7C46436"/>
    <w:multiLevelType w:val="hybridMultilevel"/>
    <w:tmpl w:val="4F4EE180"/>
    <w:lvl w:ilvl="0" w:tplc="0409000F">
      <w:start w:val="1"/>
      <w:numFmt w:val="decimal"/>
      <w:lvlText w:val="%1."/>
      <w:lvlJc w:val="left"/>
      <w:pPr>
        <w:ind w:left="927"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9170959">
    <w:abstractNumId w:val="0"/>
  </w:num>
  <w:num w:numId="2" w16cid:durableId="1125004033">
    <w:abstractNumId w:val="2"/>
  </w:num>
  <w:num w:numId="3" w16cid:durableId="16592658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465"/>
    <w:rsid w:val="00075834"/>
    <w:rsid w:val="00090F6E"/>
    <w:rsid w:val="001B3C5E"/>
    <w:rsid w:val="00285854"/>
    <w:rsid w:val="00286190"/>
    <w:rsid w:val="00297DB8"/>
    <w:rsid w:val="002C719A"/>
    <w:rsid w:val="003117A3"/>
    <w:rsid w:val="003178BF"/>
    <w:rsid w:val="0036657F"/>
    <w:rsid w:val="0040092E"/>
    <w:rsid w:val="0041009F"/>
    <w:rsid w:val="0042066C"/>
    <w:rsid w:val="004478EB"/>
    <w:rsid w:val="004C3AFB"/>
    <w:rsid w:val="005C1E67"/>
    <w:rsid w:val="0063101D"/>
    <w:rsid w:val="00642C59"/>
    <w:rsid w:val="006D77AD"/>
    <w:rsid w:val="00730520"/>
    <w:rsid w:val="007A37EF"/>
    <w:rsid w:val="00807932"/>
    <w:rsid w:val="008D43BB"/>
    <w:rsid w:val="008E744F"/>
    <w:rsid w:val="00931CE8"/>
    <w:rsid w:val="00936F79"/>
    <w:rsid w:val="009A1465"/>
    <w:rsid w:val="009B2579"/>
    <w:rsid w:val="009B32E2"/>
    <w:rsid w:val="009C2C8D"/>
    <w:rsid w:val="009F5A63"/>
    <w:rsid w:val="00AB4D79"/>
    <w:rsid w:val="00AC131A"/>
    <w:rsid w:val="00AC66D0"/>
    <w:rsid w:val="00B37931"/>
    <w:rsid w:val="00C11811"/>
    <w:rsid w:val="00C355D4"/>
    <w:rsid w:val="00C94336"/>
    <w:rsid w:val="00CB3941"/>
    <w:rsid w:val="00CB3D7F"/>
    <w:rsid w:val="00CF486B"/>
    <w:rsid w:val="00D46083"/>
    <w:rsid w:val="00D54D42"/>
    <w:rsid w:val="00D74B92"/>
    <w:rsid w:val="00DF44B0"/>
    <w:rsid w:val="00FA70B3"/>
    <w:rsid w:val="00FC4CA1"/>
    <w:rsid w:val="00FD0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A9D67"/>
  <w15:chartTrackingRefBased/>
  <w15:docId w15:val="{A493F1D0-B487-4367-BDD3-9107F2BB1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131A"/>
    <w:rPr>
      <w:color w:val="0563C1" w:themeColor="hyperlink"/>
      <w:u w:val="single"/>
    </w:rPr>
  </w:style>
  <w:style w:type="character" w:styleId="UnresolvedMention">
    <w:name w:val="Unresolved Mention"/>
    <w:basedOn w:val="DefaultParagraphFont"/>
    <w:uiPriority w:val="99"/>
    <w:semiHidden/>
    <w:unhideWhenUsed/>
    <w:rsid w:val="00AC131A"/>
    <w:rPr>
      <w:color w:val="605E5C"/>
      <w:shd w:val="clear" w:color="auto" w:fill="E1DFDD"/>
    </w:rPr>
  </w:style>
  <w:style w:type="paragraph" w:styleId="ListParagraph">
    <w:name w:val="List Paragraph"/>
    <w:basedOn w:val="Normal"/>
    <w:uiPriority w:val="34"/>
    <w:qFormat/>
    <w:rsid w:val="00AC131A"/>
    <w:pPr>
      <w:ind w:left="720"/>
      <w:contextualSpacing/>
    </w:pPr>
  </w:style>
  <w:style w:type="paragraph" w:styleId="NoSpacing">
    <w:name w:val="No Spacing"/>
    <w:uiPriority w:val="1"/>
    <w:qFormat/>
    <w:rsid w:val="00D54D42"/>
    <w:pPr>
      <w:spacing w:after="0" w:line="240" w:lineRule="auto"/>
    </w:pPr>
  </w:style>
  <w:style w:type="character" w:styleId="CommentReference">
    <w:name w:val="annotation reference"/>
    <w:basedOn w:val="DefaultParagraphFont"/>
    <w:uiPriority w:val="99"/>
    <w:semiHidden/>
    <w:unhideWhenUsed/>
    <w:rsid w:val="004478EB"/>
    <w:rPr>
      <w:sz w:val="16"/>
      <w:szCs w:val="16"/>
    </w:rPr>
  </w:style>
  <w:style w:type="paragraph" w:styleId="CommentText">
    <w:name w:val="annotation text"/>
    <w:basedOn w:val="Normal"/>
    <w:link w:val="CommentTextChar"/>
    <w:uiPriority w:val="99"/>
    <w:unhideWhenUsed/>
    <w:rsid w:val="004478EB"/>
    <w:pPr>
      <w:spacing w:line="240" w:lineRule="auto"/>
    </w:pPr>
    <w:rPr>
      <w:sz w:val="20"/>
      <w:szCs w:val="20"/>
    </w:rPr>
  </w:style>
  <w:style w:type="character" w:customStyle="1" w:styleId="CommentTextChar">
    <w:name w:val="Comment Text Char"/>
    <w:basedOn w:val="DefaultParagraphFont"/>
    <w:link w:val="CommentText"/>
    <w:uiPriority w:val="99"/>
    <w:rsid w:val="004478EB"/>
    <w:rPr>
      <w:sz w:val="20"/>
      <w:szCs w:val="20"/>
    </w:rPr>
  </w:style>
  <w:style w:type="paragraph" w:styleId="CommentSubject">
    <w:name w:val="annotation subject"/>
    <w:basedOn w:val="CommentText"/>
    <w:next w:val="CommentText"/>
    <w:link w:val="CommentSubjectChar"/>
    <w:uiPriority w:val="99"/>
    <w:semiHidden/>
    <w:unhideWhenUsed/>
    <w:rsid w:val="004478EB"/>
    <w:rPr>
      <w:b/>
      <w:bCs/>
    </w:rPr>
  </w:style>
  <w:style w:type="character" w:customStyle="1" w:styleId="CommentSubjectChar">
    <w:name w:val="Comment Subject Char"/>
    <w:basedOn w:val="CommentTextChar"/>
    <w:link w:val="CommentSubject"/>
    <w:uiPriority w:val="99"/>
    <w:semiHidden/>
    <w:rsid w:val="004478EB"/>
    <w:rPr>
      <w:b/>
      <w:bCs/>
      <w:sz w:val="20"/>
      <w:szCs w:val="20"/>
    </w:rPr>
  </w:style>
  <w:style w:type="paragraph" w:styleId="Revision">
    <w:name w:val="Revision"/>
    <w:hidden/>
    <w:uiPriority w:val="99"/>
    <w:semiHidden/>
    <w:rsid w:val="004478EB"/>
    <w:pPr>
      <w:spacing w:after="0" w:line="240" w:lineRule="auto"/>
    </w:pPr>
  </w:style>
  <w:style w:type="paragraph" w:styleId="Bibliography">
    <w:name w:val="Bibliography"/>
    <w:basedOn w:val="Normal"/>
    <w:next w:val="Normal"/>
    <w:uiPriority w:val="37"/>
    <w:unhideWhenUsed/>
    <w:rsid w:val="00FD06C8"/>
    <w:pPr>
      <w:spacing w:after="0"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andro.rodriguezm@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oela.invernizzi@gmail.com" TargetMode="External"/><Relationship Id="rId12" Type="http://schemas.openxmlformats.org/officeDocument/2006/relationships/hyperlink" Target="mailto:leandro.rodriguezm@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eandro.rodriguezm@gmail.com" TargetMode="External"/><Relationship Id="rId11" Type="http://schemas.openxmlformats.org/officeDocument/2006/relationships/hyperlink" Target="mailto:noela.invernizzi@gmail.com" TargetMode="External"/><Relationship Id="rId5" Type="http://schemas.openxmlformats.org/officeDocument/2006/relationships/hyperlink" Target="mailto:noela.invernizzi@gmail.com" TargetMode="External"/><Relationship Id="rId10" Type="http://schemas.openxmlformats.org/officeDocument/2006/relationships/hyperlink" Target="mailto:leandro.rodriguezm@gmail.com" TargetMode="External"/><Relationship Id="rId4" Type="http://schemas.openxmlformats.org/officeDocument/2006/relationships/webSettings" Target="webSettings.xml"/><Relationship Id="rId9" Type="http://schemas.openxmlformats.org/officeDocument/2006/relationships/hyperlink" Target="mailto:noela.invernizzi@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11058</Words>
  <Characters>63036</Characters>
  <Application>Microsoft Office Word</Application>
  <DocSecurity>0</DocSecurity>
  <Lines>525</Lines>
  <Paragraphs>147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Leandro Rodriguez Medina</dc:creator>
  <cp:keywords>, docId:CC256CC4BD1B7CC702B5ED6494FF534A</cp:keywords>
  <dc:description/>
  <cp:lastModifiedBy>Leandro Rodriguez Medina</cp:lastModifiedBy>
  <cp:revision>2</cp:revision>
  <dcterms:created xsi:type="dcterms:W3CDTF">2023-02-22T15:53:00Z</dcterms:created>
  <dcterms:modified xsi:type="dcterms:W3CDTF">2023-02-22T15:53:00Z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91c8683f0fb9e8bb98e12faed01d3f85463b70fd7bd9f84320668cb4c74b01d4</vt:lpwstr>
  </property>
  <property fmtid="{D5CDD505-2E9C-101B-9397-08002B2CF9AE}" pid="3" name="ZOTERO_PREF_1">
    <vt:lpwstr>&lt;data data-version="3" zotero-version="6.0.20"&gt;&lt;session id="06q1cGw8"/&gt;&lt;style id="http://www.zotero.org/styles/apa" locale="es-ES" hasBibliography="1" bibliographyStyleHasBeenSet="1"/&gt;&lt;prefs&gt;&lt;pref name="fieldType" value="Field"/&gt;&lt;pref name="automaticJourn</vt:lpwstr>
  </property>
  <property fmtid="{D5CDD505-2E9C-101B-9397-08002B2CF9AE}" pid="4" name="ZOTERO_PREF_2">
    <vt:lpwstr>alAbbreviations" value="true"/&gt;&lt;/prefs&gt;&lt;/data&gt;</vt:lpwstr>
  </property>
</Properties>
</file>